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2032" w:rsidRDefault="00592032" w:rsidP="00CE4861">
      <w:pPr>
        <w:jc w:val="center"/>
        <w:rPr>
          <w:b/>
        </w:rPr>
      </w:pPr>
      <w:r>
        <w:rPr>
          <w:b/>
        </w:rPr>
        <w:t>Csapi Község Önkormányzat Képviselő-testületének</w:t>
      </w:r>
    </w:p>
    <w:p w:rsidR="00592032" w:rsidRPr="009A52A6" w:rsidRDefault="00592032">
      <w:pPr>
        <w:rPr>
          <w:b/>
          <w:sz w:val="16"/>
          <w:szCs w:val="16"/>
        </w:rPr>
      </w:pPr>
    </w:p>
    <w:p w:rsidR="00592032" w:rsidRDefault="00592032" w:rsidP="00CE4861">
      <w:pPr>
        <w:jc w:val="center"/>
        <w:rPr>
          <w:b/>
        </w:rPr>
      </w:pPr>
      <w:r>
        <w:rPr>
          <w:b/>
        </w:rPr>
        <w:t>5 / 2013. ( III.25.) önkormányzati rendelete</w:t>
      </w:r>
    </w:p>
    <w:p w:rsidR="00592032" w:rsidRPr="009A52A6" w:rsidRDefault="00592032">
      <w:pPr>
        <w:rPr>
          <w:sz w:val="16"/>
          <w:szCs w:val="16"/>
        </w:rPr>
      </w:pPr>
    </w:p>
    <w:p w:rsidR="00592032" w:rsidRDefault="00592032" w:rsidP="00CE4861">
      <w:pPr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köztisztaságról, valamint a szervezett köztisztasági szolgáltatás kötelező igénybevételéről</w:t>
      </w:r>
    </w:p>
    <w:p w:rsidR="005B4CC4" w:rsidRPr="005B4CC4" w:rsidRDefault="005B4CC4" w:rsidP="00CE4861">
      <w:pPr>
        <w:jc w:val="center"/>
        <w:rPr>
          <w:b/>
          <w:bCs/>
          <w:i/>
          <w:u w:val="single"/>
        </w:rPr>
      </w:pPr>
      <w:r w:rsidRPr="005B4CC4">
        <w:rPr>
          <w:b/>
          <w:bCs/>
          <w:i/>
          <w:u w:val="single"/>
        </w:rPr>
        <w:t>(módosításokkal egységes szerkezetben)</w:t>
      </w:r>
    </w:p>
    <w:p w:rsidR="00592032" w:rsidRPr="000D2FF5" w:rsidRDefault="00592032">
      <w:pPr>
        <w:rPr>
          <w:sz w:val="16"/>
          <w:szCs w:val="16"/>
        </w:rPr>
      </w:pPr>
    </w:p>
    <w:p w:rsidR="00592032" w:rsidRDefault="00592032">
      <w:pPr>
        <w:jc w:val="both"/>
      </w:pPr>
      <w:r>
        <w:t>Csapi Község Önkormányzati Képviselő-testülete a Magyarország helyi önkormányzatairól szóló, 2011. évi CLXXXIX. törvény az egyes helyi közszolgáltatások kötelező igénybevételéről szóló 1995. évi XLII. tv</w:t>
      </w:r>
      <w:proofErr w:type="gramStart"/>
      <w:r>
        <w:t>.,</w:t>
      </w:r>
      <w:proofErr w:type="gramEnd"/>
      <w:r>
        <w:t xml:space="preserve"> valamint a hulladékról szóló 2012. évi CLXXXV. tv. 35.§.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alapján, az Alaptörvény 32. cikkében foglalt felhatalmazás alapján az alábbi rendeletet alkotja:</w:t>
      </w:r>
    </w:p>
    <w:p w:rsidR="00592032" w:rsidRPr="009A52A6" w:rsidRDefault="00592032">
      <w:pPr>
        <w:rPr>
          <w:sz w:val="16"/>
          <w:szCs w:val="16"/>
        </w:rPr>
      </w:pPr>
    </w:p>
    <w:p w:rsidR="00592032" w:rsidRDefault="00592032">
      <w:pPr>
        <w:ind w:left="3000"/>
        <w:rPr>
          <w:b/>
        </w:rPr>
      </w:pPr>
      <w:r>
        <w:rPr>
          <w:b/>
        </w:rPr>
        <w:t xml:space="preserve">   I. Általános rendelkezések </w:t>
      </w:r>
    </w:p>
    <w:p w:rsidR="00592032" w:rsidRPr="002F1612" w:rsidRDefault="00592032">
      <w:pPr>
        <w:rPr>
          <w:sz w:val="16"/>
          <w:szCs w:val="16"/>
        </w:rPr>
      </w:pPr>
    </w:p>
    <w:p w:rsidR="00592032" w:rsidRDefault="00592032">
      <w:pPr>
        <w:ind w:left="567" w:hanging="567"/>
        <w:jc w:val="both"/>
      </w:pPr>
      <w:r>
        <w:t>1.§.(1) E rendelet célja, hogy Csapi község közigazgatási területén a köztisztaságot fenntartsa.</w:t>
      </w:r>
    </w:p>
    <w:p w:rsidR="00592032" w:rsidRDefault="00592032">
      <w:pPr>
        <w:ind w:left="567" w:hanging="567"/>
        <w:jc w:val="both"/>
      </w:pPr>
      <w:r>
        <w:t xml:space="preserve">     (2) A rendelet hatálya a község közigazgatási területén állandó, vagy ideiglenes jelleggel tartózkodó magánszemélyekre, jogi személyekre, valamint jogi személyiséggel nem rendelkező egyéb szervezetekre terjed ki.</w:t>
      </w:r>
    </w:p>
    <w:p w:rsidR="00592032" w:rsidRDefault="00592032">
      <w:pPr>
        <w:ind w:left="567" w:hanging="567"/>
        <w:jc w:val="both"/>
      </w:pPr>
      <w:r>
        <w:t xml:space="preserve">    (3) Az egyes ingatlanok tisztántartásáról az ingatlan tulajdonosának, használójának kell gondoskodnia.</w:t>
      </w:r>
    </w:p>
    <w:p w:rsidR="00592032" w:rsidRDefault="00592032">
      <w:pPr>
        <w:jc w:val="both"/>
      </w:pPr>
      <w:r>
        <w:t xml:space="preserve">    (4) A település teljes közigazgatási területén a szervezett szemétszállításról az önkormány-</w:t>
      </w:r>
    </w:p>
    <w:p w:rsidR="00592032" w:rsidRDefault="00592032">
      <w:pPr>
        <w:jc w:val="both"/>
      </w:pPr>
      <w:r>
        <w:t xml:space="preserve">         </w:t>
      </w:r>
      <w:proofErr w:type="spellStart"/>
      <w:r>
        <w:t>zat</w:t>
      </w:r>
      <w:proofErr w:type="spellEnd"/>
      <w:r>
        <w:t xml:space="preserve"> gondoskodik.</w:t>
      </w:r>
    </w:p>
    <w:p w:rsidR="00592032" w:rsidRDefault="00592032">
      <w:pPr>
        <w:jc w:val="both"/>
      </w:pPr>
      <w:r>
        <w:t xml:space="preserve">      (5) E rendelet alkalmazásában:</w:t>
      </w:r>
    </w:p>
    <w:p w:rsidR="00592032" w:rsidRPr="009A52A6" w:rsidRDefault="00592032">
      <w:pPr>
        <w:jc w:val="both"/>
        <w:rPr>
          <w:sz w:val="16"/>
          <w:szCs w:val="16"/>
        </w:rPr>
      </w:pPr>
    </w:p>
    <w:p w:rsidR="00592032" w:rsidRDefault="00592032">
      <w:pPr>
        <w:numPr>
          <w:ilvl w:val="0"/>
          <w:numId w:val="2"/>
        </w:numPr>
        <w:jc w:val="both"/>
      </w:pPr>
      <w:r>
        <w:rPr>
          <w:u w:val="single"/>
        </w:rPr>
        <w:t>Települési szilárd hulladék</w:t>
      </w:r>
      <w:r>
        <w:t>:</w:t>
      </w:r>
    </w:p>
    <w:p w:rsidR="00592032" w:rsidRDefault="00592032">
      <w:pPr>
        <w:numPr>
          <w:ilvl w:val="1"/>
          <w:numId w:val="2"/>
        </w:numPr>
        <w:jc w:val="both"/>
      </w:pPr>
      <w:r>
        <w:t xml:space="preserve">a háztartási hulladék: az emberek mindennapi élete során, a lakásokban, a pihenés, üdülés céljára használt helyiségekben és a lakóházak közös használatú helyiségeiben és területein, valamint az intézményekben keletkező, </w:t>
      </w:r>
    </w:p>
    <w:p w:rsidR="00592032" w:rsidRDefault="00592032">
      <w:pPr>
        <w:numPr>
          <w:ilvl w:val="1"/>
          <w:numId w:val="2"/>
        </w:numPr>
        <w:jc w:val="both"/>
      </w:pPr>
      <w:r>
        <w:t>a közterületi hulladék: közforgalmú és zöldterületen keletkező hulladék,</w:t>
      </w:r>
    </w:p>
    <w:p w:rsidR="00592032" w:rsidRDefault="00592032">
      <w:pPr>
        <w:numPr>
          <w:ilvl w:val="1"/>
          <w:numId w:val="2"/>
        </w:numPr>
        <w:jc w:val="both"/>
      </w:pPr>
      <w:r>
        <w:t>a háztartási hulladékhoz hasonló jellegű és összetételű hulladék: gazdasági vállalkozásoknál keletkező veszélyesnek nem minősülő szilárd hulladék.</w:t>
      </w:r>
    </w:p>
    <w:p w:rsidR="00592032" w:rsidRDefault="00592032">
      <w:pPr>
        <w:jc w:val="both"/>
      </w:pPr>
    </w:p>
    <w:p w:rsidR="00592032" w:rsidRDefault="00592032">
      <w:pPr>
        <w:numPr>
          <w:ilvl w:val="0"/>
          <w:numId w:val="2"/>
        </w:numPr>
        <w:jc w:val="both"/>
      </w:pPr>
      <w:r>
        <w:rPr>
          <w:u w:val="single"/>
        </w:rPr>
        <w:t>Lomtalanítás alá tartozó háztartási szilárd hulladék</w:t>
      </w:r>
      <w:r>
        <w:t xml:space="preserve">: az alkalmilag képződött vagy felhalmozódott háztartási szilárd hulladék, amely a közszolgáltatást végző szolgáltató által rendszeresen elszállított </w:t>
      </w:r>
      <w:proofErr w:type="spellStart"/>
      <w:r>
        <w:t>gyűjtőedényzetben</w:t>
      </w:r>
      <w:proofErr w:type="spellEnd"/>
      <w:r>
        <w:t xml:space="preserve"> mérete vagy mennyisége miatt nem helyezhető el, és amelynek elszállításáról és ártalmatlanításáról a szolgáltató gondoskodik.</w:t>
      </w:r>
    </w:p>
    <w:p w:rsidR="00592032" w:rsidRDefault="00592032">
      <w:pPr>
        <w:ind w:left="360"/>
        <w:jc w:val="both"/>
      </w:pPr>
    </w:p>
    <w:p w:rsidR="00592032" w:rsidRDefault="00592032">
      <w:pPr>
        <w:numPr>
          <w:ilvl w:val="0"/>
          <w:numId w:val="2"/>
        </w:numPr>
        <w:jc w:val="both"/>
      </w:pPr>
      <w:r>
        <w:rPr>
          <w:u w:val="single"/>
        </w:rPr>
        <w:t>Hulladékkezelési tevékenység</w:t>
      </w:r>
      <w:r>
        <w:t>: a hulladék begyűjtése, átmeneti tárolása, lerakóhelyre történő elszállítása</w:t>
      </w:r>
    </w:p>
    <w:p w:rsidR="00592032" w:rsidRDefault="00592032">
      <w:pPr>
        <w:jc w:val="both"/>
      </w:pPr>
    </w:p>
    <w:p w:rsidR="00592032" w:rsidRDefault="00592032">
      <w:pPr>
        <w:numPr>
          <w:ilvl w:val="0"/>
          <w:numId w:val="2"/>
        </w:numPr>
        <w:jc w:val="both"/>
      </w:pPr>
      <w:r>
        <w:rPr>
          <w:u w:val="single"/>
        </w:rPr>
        <w:t>Veszélyes hulladék</w:t>
      </w:r>
      <w:r>
        <w:t>: a hulladékgazdálkodásról szóló 2012. évi CLXXV. tv. 1. sz. mellékletében felsorolt tulajdonságok közül legalább eggyel rendelkező hulladék.</w:t>
      </w:r>
    </w:p>
    <w:p w:rsidR="00592032" w:rsidRDefault="00592032">
      <w:pPr>
        <w:jc w:val="both"/>
      </w:pPr>
    </w:p>
    <w:p w:rsidR="00592032" w:rsidRDefault="00592032">
      <w:pPr>
        <w:numPr>
          <w:ilvl w:val="0"/>
          <w:numId w:val="2"/>
        </w:numPr>
        <w:jc w:val="both"/>
      </w:pPr>
      <w:r>
        <w:rPr>
          <w:u w:val="single"/>
        </w:rPr>
        <w:t>Szelektíven gyűjtendő hulladék</w:t>
      </w:r>
      <w:r>
        <w:t>: Csapi község közigazgatási területén létesített hulladékgyűjtő szigeteken elhelyezett gyűjtőedényekben kötelezően elhelyezendő üveg (fehér és színes), papír és műanyag hulladék.</w:t>
      </w:r>
    </w:p>
    <w:p w:rsidR="00592032" w:rsidRDefault="00592032">
      <w:pPr>
        <w:jc w:val="both"/>
      </w:pPr>
    </w:p>
    <w:p w:rsidR="00592032" w:rsidRDefault="00592032">
      <w:pPr>
        <w:numPr>
          <w:ilvl w:val="0"/>
          <w:numId w:val="2"/>
        </w:numPr>
        <w:jc w:val="both"/>
      </w:pPr>
      <w:r>
        <w:rPr>
          <w:u w:val="single"/>
        </w:rPr>
        <w:t>Inert hulladék</w:t>
      </w:r>
      <w:r>
        <w:t xml:space="preserve">: az a hulladék, amely nem megy át jelentős fizikai, kémiai vagy biológiai átalakuláson. Jellemzője, hogy vízben nem oldódik, nem ég, illetve más </w:t>
      </w:r>
      <w:r>
        <w:lastRenderedPageBreak/>
        <w:t xml:space="preserve">fizikai vagy kémiai módon nem reagál, nem bomlik le biológiai úton, vagy nincs kedvezőtlen hatással a vele kapcsolatba kerülő más anyagra oly módon, hogy abból környezetszennyezés vagy emberi egészség károsodása következne be, további </w:t>
      </w:r>
      <w:proofErr w:type="spellStart"/>
      <w:r>
        <w:t>csurgaléka</w:t>
      </w:r>
      <w:proofErr w:type="spellEnd"/>
      <w:r>
        <w:t xml:space="preserve"> és szennyezőanyag-tartalma, illetve a </w:t>
      </w:r>
      <w:proofErr w:type="spellStart"/>
      <w:r>
        <w:t>csurgalék</w:t>
      </w:r>
      <w:proofErr w:type="spellEnd"/>
      <w:r>
        <w:t xml:space="preserve"> </w:t>
      </w:r>
      <w:proofErr w:type="spellStart"/>
      <w:r>
        <w:t>ökotoxikus</w:t>
      </w:r>
      <w:proofErr w:type="spellEnd"/>
      <w:r>
        <w:t xml:space="preserve"> hatása jelentéktelen, így nem veszélyeztetheti a felszíni vagy felszín alatti vizeket.</w:t>
      </w:r>
    </w:p>
    <w:p w:rsidR="00592032" w:rsidRDefault="00592032">
      <w:pPr>
        <w:jc w:val="both"/>
      </w:pPr>
    </w:p>
    <w:p w:rsidR="00592032" w:rsidRDefault="00592032">
      <w:pPr>
        <w:numPr>
          <w:ilvl w:val="0"/>
          <w:numId w:val="2"/>
        </w:numPr>
        <w:jc w:val="both"/>
      </w:pPr>
      <w:r>
        <w:rPr>
          <w:u w:val="single"/>
        </w:rPr>
        <w:t>Nagy darabos hulladék (lom</w:t>
      </w:r>
      <w:r>
        <w:t xml:space="preserve">): a településen a háztartásokban keletkezett azon hulladék (háztartási berendezési, felszerelési tárgyak, eszközök és anyagok), amely a közszolgáltatás keretében rendszeresített </w:t>
      </w:r>
      <w:proofErr w:type="spellStart"/>
      <w:r>
        <w:t>gyűjtőedényzetben</w:t>
      </w:r>
      <w:proofErr w:type="spellEnd"/>
      <w:r>
        <w:t xml:space="preserve"> nem helyezhető el úgy, hogy a gyűjtőedény zárható és rendeltetésének megfelelően használható maradjon.</w:t>
      </w:r>
    </w:p>
    <w:p w:rsidR="00592032" w:rsidRDefault="00592032">
      <w:pPr>
        <w:jc w:val="both"/>
      </w:pPr>
    </w:p>
    <w:p w:rsidR="00592032" w:rsidRDefault="00592032">
      <w:pPr>
        <w:numPr>
          <w:ilvl w:val="0"/>
          <w:numId w:val="2"/>
        </w:numPr>
        <w:jc w:val="both"/>
      </w:pPr>
      <w:r>
        <w:rPr>
          <w:u w:val="single"/>
        </w:rPr>
        <w:t>Építési törmelék</w:t>
      </w:r>
      <w:r>
        <w:t>: építésből, bontásból származó anyag, feltéve, hogy az nem veszélyes hulladék.</w:t>
      </w:r>
    </w:p>
    <w:p w:rsidR="00592032" w:rsidRDefault="00592032">
      <w:pPr>
        <w:jc w:val="both"/>
      </w:pPr>
    </w:p>
    <w:p w:rsidR="00592032" w:rsidRDefault="00592032">
      <w:pPr>
        <w:numPr>
          <w:ilvl w:val="0"/>
          <w:numId w:val="2"/>
        </w:numPr>
        <w:jc w:val="both"/>
      </w:pPr>
      <w:proofErr w:type="spellStart"/>
      <w:r>
        <w:rPr>
          <w:u w:val="single"/>
        </w:rPr>
        <w:t>Bio</w:t>
      </w:r>
      <w:proofErr w:type="spellEnd"/>
      <w:r>
        <w:rPr>
          <w:u w:val="single"/>
        </w:rPr>
        <w:t xml:space="preserve"> hulladék</w:t>
      </w:r>
      <w:r>
        <w:t>: a szerves komposztálható konyhai és kerti, valamint ehhez hasonló hulladék.</w:t>
      </w:r>
    </w:p>
    <w:p w:rsidR="00592032" w:rsidRDefault="00592032">
      <w:pPr>
        <w:jc w:val="both"/>
      </w:pPr>
    </w:p>
    <w:p w:rsidR="00592032" w:rsidRDefault="00592032">
      <w:pPr>
        <w:numPr>
          <w:ilvl w:val="0"/>
          <w:numId w:val="2"/>
        </w:numPr>
        <w:jc w:val="both"/>
      </w:pPr>
      <w:r>
        <w:rPr>
          <w:u w:val="single"/>
        </w:rPr>
        <w:t>Hasznosítható hulladékok</w:t>
      </w:r>
      <w:r>
        <w:t>: azok az anyagok, amelyek anyaguk szerint értékesítésbe vihetők, szelektálásuk esetén akár eredeti funkciójuktól eltérő célra hasznosíthatók.</w:t>
      </w:r>
    </w:p>
    <w:p w:rsidR="00592032" w:rsidRDefault="00592032">
      <w:pPr>
        <w:jc w:val="both"/>
      </w:pPr>
    </w:p>
    <w:p w:rsidR="00592032" w:rsidRDefault="00592032">
      <w:pPr>
        <w:numPr>
          <w:ilvl w:val="0"/>
          <w:numId w:val="2"/>
        </w:numPr>
        <w:jc w:val="both"/>
      </w:pPr>
      <w:r>
        <w:rPr>
          <w:u w:val="single"/>
        </w:rPr>
        <w:t>Maradék hulladék</w:t>
      </w:r>
      <w:r>
        <w:t>: azok a visszamaradt anyagok, amelyeket újrahasznosítani nem lehet, így ártalmatlanításuk lerakással történik.</w:t>
      </w:r>
    </w:p>
    <w:p w:rsidR="00592032" w:rsidRDefault="00592032">
      <w:pPr>
        <w:jc w:val="both"/>
      </w:pPr>
    </w:p>
    <w:p w:rsidR="00592032" w:rsidRDefault="00592032">
      <w:pPr>
        <w:numPr>
          <w:ilvl w:val="0"/>
          <w:numId w:val="2"/>
        </w:numPr>
        <w:jc w:val="both"/>
      </w:pPr>
      <w:r>
        <w:rPr>
          <w:u w:val="single"/>
        </w:rPr>
        <w:t>Biológiailag lebontható hulladék (</w:t>
      </w:r>
      <w:proofErr w:type="spellStart"/>
      <w:r>
        <w:rPr>
          <w:u w:val="single"/>
        </w:rPr>
        <w:t>biohulladék</w:t>
      </w:r>
      <w:proofErr w:type="spellEnd"/>
      <w:r>
        <w:rPr>
          <w:u w:val="single"/>
        </w:rPr>
        <w:t>)</w:t>
      </w:r>
      <w:r>
        <w:t>: minden szervesanyag-tartalmú hulladék, ami anaerob vagy aerob módon (mikroorganizmusok, talajélőlények vagy enzimek segítségével) lebontható.</w:t>
      </w:r>
    </w:p>
    <w:p w:rsidR="00592032" w:rsidRDefault="00592032">
      <w:pPr>
        <w:jc w:val="both"/>
      </w:pPr>
    </w:p>
    <w:p w:rsidR="00592032" w:rsidRDefault="00592032">
      <w:pPr>
        <w:numPr>
          <w:ilvl w:val="0"/>
          <w:numId w:val="2"/>
        </w:numPr>
        <w:jc w:val="both"/>
      </w:pPr>
      <w:r>
        <w:rPr>
          <w:u w:val="single"/>
        </w:rPr>
        <w:t>Hulladékgyűjtő sziget (gyűjtősziget</w:t>
      </w:r>
      <w:r>
        <w:t xml:space="preserve">): a háztartásokban keletkező hasznosításra alkalmas, különböző fajtájú, elkülönítetten gyűjtött háztartási hulladék begyűjtésére szolgáló, lakóövezetben, közterületen kialakított, felügyelet nélküli, folyamatosan rendelkezésre álló begyűjtőhely, szabványosított </w:t>
      </w:r>
      <w:proofErr w:type="spellStart"/>
      <w:r>
        <w:t>edényzettel</w:t>
      </w:r>
      <w:proofErr w:type="spellEnd"/>
      <w:r>
        <w:t xml:space="preserve">, amely </w:t>
      </w:r>
      <w:proofErr w:type="spellStart"/>
      <w:r>
        <w:t>edényzet</w:t>
      </w:r>
      <w:proofErr w:type="spellEnd"/>
      <w:r>
        <w:t xml:space="preserve"> kizárólag a rajta egyértelműen megjelölt fajtájú települési szilárd hulladék szelektív begyűjtésére szolgál, a közszolgáltatást igénybe vevők részére.</w:t>
      </w:r>
    </w:p>
    <w:p w:rsidR="00592032" w:rsidRDefault="00592032">
      <w:pPr>
        <w:jc w:val="both"/>
      </w:pPr>
    </w:p>
    <w:p w:rsidR="00592032" w:rsidRDefault="00592032">
      <w:pPr>
        <w:numPr>
          <w:ilvl w:val="0"/>
          <w:numId w:val="2"/>
        </w:numPr>
        <w:jc w:val="both"/>
      </w:pPr>
      <w:r>
        <w:rPr>
          <w:u w:val="single"/>
        </w:rPr>
        <w:t>Felállítási hely</w:t>
      </w:r>
      <w:r>
        <w:t>: az egyes ingatlanokon belül felállított hulladékgyűjtő edények helye.</w:t>
      </w:r>
    </w:p>
    <w:p w:rsidR="00592032" w:rsidRDefault="00592032">
      <w:pPr>
        <w:jc w:val="both"/>
      </w:pPr>
    </w:p>
    <w:p w:rsidR="00592032" w:rsidRDefault="00592032">
      <w:pPr>
        <w:numPr>
          <w:ilvl w:val="0"/>
          <w:numId w:val="2"/>
        </w:numPr>
        <w:jc w:val="both"/>
      </w:pPr>
      <w:r>
        <w:rPr>
          <w:u w:val="single"/>
        </w:rPr>
        <w:t>Ürítési hely</w:t>
      </w:r>
      <w:r>
        <w:t>: az a hely (többnyire közterület), ahol a hulladékgyűjtő edények gépjárműre történő ürítése történik.</w:t>
      </w:r>
    </w:p>
    <w:p w:rsidR="00592032" w:rsidRDefault="00592032">
      <w:pPr>
        <w:jc w:val="both"/>
      </w:pPr>
    </w:p>
    <w:p w:rsidR="00592032" w:rsidRDefault="00592032">
      <w:pPr>
        <w:numPr>
          <w:ilvl w:val="0"/>
          <w:numId w:val="2"/>
        </w:numPr>
        <w:jc w:val="both"/>
      </w:pPr>
      <w:r>
        <w:rPr>
          <w:u w:val="single"/>
        </w:rPr>
        <w:t>Ártalmatlanító-hely</w:t>
      </w:r>
      <w:r>
        <w:t>: a települési szilárd hulladék ártalmatlanítását szolgáló, kizárólag erre a célra létesített és az önkormányzat által kijelölt lerakóhely, létesítmény.</w:t>
      </w:r>
    </w:p>
    <w:p w:rsidR="00592032" w:rsidRDefault="00592032">
      <w:pPr>
        <w:jc w:val="both"/>
      </w:pPr>
    </w:p>
    <w:p w:rsidR="00592032" w:rsidRDefault="00592032">
      <w:pPr>
        <w:numPr>
          <w:ilvl w:val="0"/>
          <w:numId w:val="2"/>
        </w:numPr>
        <w:jc w:val="both"/>
      </w:pPr>
      <w:r>
        <w:rPr>
          <w:u w:val="single"/>
        </w:rPr>
        <w:t>Hulladéklerakó telep (hulladéklerakó</w:t>
      </w:r>
      <w:r>
        <w:t>): műszaki védelemmel létesített, folyamatos ellenőrzést biztosító rendszerrel ellátott, a települési szilárd hulladék föld felszínén vagy földben történő ártalmatlanítására szolgáló műtárgyak és kiszolgáló létesítmények összessége.</w:t>
      </w:r>
    </w:p>
    <w:p w:rsidR="00592032" w:rsidRDefault="00592032">
      <w:pPr>
        <w:jc w:val="both"/>
      </w:pPr>
    </w:p>
    <w:p w:rsidR="00592032" w:rsidRDefault="00592032" w:rsidP="00D279B4">
      <w:pPr>
        <w:numPr>
          <w:ilvl w:val="0"/>
          <w:numId w:val="2"/>
        </w:numPr>
        <w:jc w:val="both"/>
      </w:pPr>
      <w:r>
        <w:rPr>
          <w:u w:val="single"/>
        </w:rPr>
        <w:t>Hulladékkezelő:</w:t>
      </w:r>
      <w:r>
        <w:t xml:space="preserve"> aki a települési szilárd hulladékot gazdasági tevékenysége körében az ingatlantulajdonostól átveszi, kezeli, begyűjti, elszállítja, tárolja, hasznosítja, illetve ártalmatlanítja.</w:t>
      </w:r>
    </w:p>
    <w:p w:rsidR="00592032" w:rsidRDefault="00592032">
      <w:pPr>
        <w:numPr>
          <w:ilvl w:val="0"/>
          <w:numId w:val="2"/>
        </w:numPr>
        <w:jc w:val="both"/>
      </w:pPr>
      <w:r>
        <w:rPr>
          <w:u w:val="single"/>
        </w:rPr>
        <w:lastRenderedPageBreak/>
        <w:t>Hulladékkezelési engedély</w:t>
      </w:r>
      <w:r>
        <w:t>: a környezetvédelmi hatóság által a települési hulladékkal kapcsolatos tevékenységek végzésének feltételeiről szóló 213/2001. (XI. 14.) Korm. rendelet 20. § (1) bekezdésében foglalt tevékenységek, vagy tevékenység valamelyike végzésének engedélyezésére vonatkozó okirat.</w:t>
      </w:r>
    </w:p>
    <w:p w:rsidR="00592032" w:rsidRDefault="00592032">
      <w:pPr>
        <w:jc w:val="both"/>
      </w:pPr>
    </w:p>
    <w:p w:rsidR="00592032" w:rsidRDefault="00592032">
      <w:pPr>
        <w:numPr>
          <w:ilvl w:val="0"/>
          <w:numId w:val="2"/>
        </w:numPr>
        <w:jc w:val="both"/>
      </w:pPr>
      <w:r>
        <w:rPr>
          <w:u w:val="single"/>
        </w:rPr>
        <w:t>Hasznosítás</w:t>
      </w:r>
      <w:r>
        <w:t>: a települési szilárd hulladéknak vagy valamely összetevőjének a termelésben vagy a szolgáltatásban történő hasznosítása.</w:t>
      </w:r>
    </w:p>
    <w:p w:rsidR="00592032" w:rsidRDefault="00592032">
      <w:pPr>
        <w:jc w:val="both"/>
      </w:pPr>
    </w:p>
    <w:p w:rsidR="00592032" w:rsidRDefault="00592032">
      <w:pPr>
        <w:numPr>
          <w:ilvl w:val="0"/>
          <w:numId w:val="2"/>
        </w:numPr>
        <w:jc w:val="both"/>
      </w:pPr>
      <w:r>
        <w:rPr>
          <w:u w:val="single"/>
        </w:rPr>
        <w:t>Hulladékkezelési közszolgáltatás</w:t>
      </w:r>
      <w:r>
        <w:t>: a rendelet hatálya alá tartozó települési szilárd hulladéknak az ingatlantulajdonosoktól a közszolgáltató által történő rendszeres begyűjtése, elszállítása, a hulladék egyes összetevőinek elkülönítetten történő gyűjtése, ártalmatlanítása, valamint hulladékkezelő telep, hulladéklerakó, hulladékgyűjtő udvar és hulladékgyűjtő sziget létesítése és működtetése.</w:t>
      </w:r>
    </w:p>
    <w:p w:rsidR="00592032" w:rsidRDefault="00592032">
      <w:pPr>
        <w:jc w:val="both"/>
      </w:pPr>
    </w:p>
    <w:p w:rsidR="00592032" w:rsidRDefault="00592032">
      <w:pPr>
        <w:numPr>
          <w:ilvl w:val="0"/>
          <w:numId w:val="2"/>
        </w:numPr>
        <w:jc w:val="both"/>
      </w:pPr>
      <w:r>
        <w:rPr>
          <w:u w:val="single"/>
        </w:rPr>
        <w:t>Hulladékkezelési tevékenység</w:t>
      </w:r>
      <w:r>
        <w:t>: a hulladék gyűjtése, begyűjtése, szállítása, előkezelése, tárolása, hasznosítása és ártalmatlanítása.</w:t>
      </w:r>
    </w:p>
    <w:p w:rsidR="00592032" w:rsidRDefault="00592032">
      <w:pPr>
        <w:jc w:val="both"/>
      </w:pPr>
    </w:p>
    <w:p w:rsidR="00592032" w:rsidRDefault="00592032">
      <w:pPr>
        <w:numPr>
          <w:ilvl w:val="0"/>
          <w:numId w:val="2"/>
        </w:numPr>
        <w:jc w:val="both"/>
      </w:pPr>
      <w:r>
        <w:rPr>
          <w:u w:val="single"/>
        </w:rPr>
        <w:t>Szállítás</w:t>
      </w:r>
      <w:r>
        <w:t>: a települési szilárd hulladék telephelyen kívüli mozgatása, beleértve a szállítmányozást és a fuvarozást is.</w:t>
      </w:r>
    </w:p>
    <w:p w:rsidR="00592032" w:rsidRDefault="00592032">
      <w:pPr>
        <w:jc w:val="both"/>
      </w:pPr>
    </w:p>
    <w:p w:rsidR="00592032" w:rsidRDefault="00592032">
      <w:pPr>
        <w:numPr>
          <w:ilvl w:val="0"/>
          <w:numId w:val="2"/>
        </w:numPr>
        <w:jc w:val="both"/>
      </w:pPr>
      <w:r>
        <w:rPr>
          <w:u w:val="single"/>
        </w:rPr>
        <w:t>Ártalmatlanítás</w:t>
      </w:r>
      <w:r>
        <w:t>: a települési szilárd hulladék okozta környezetterhelés csökkentése, környezetet veszélyeztető, szennyező, károsító hatásának megszüntetése, kizárása, amely történhet hulladéklerakóban történő lerakással, termikus ártalmatlanítással és más kémiai, biológiai vagy fizikai eljárással.</w:t>
      </w:r>
    </w:p>
    <w:p w:rsidR="00592032" w:rsidRDefault="00592032">
      <w:pPr>
        <w:jc w:val="both"/>
      </w:pPr>
    </w:p>
    <w:p w:rsidR="00592032" w:rsidRDefault="00592032">
      <w:pPr>
        <w:numPr>
          <w:ilvl w:val="0"/>
          <w:numId w:val="2"/>
        </w:numPr>
        <w:jc w:val="both"/>
      </w:pPr>
      <w:proofErr w:type="spellStart"/>
      <w:r>
        <w:rPr>
          <w:u w:val="single"/>
        </w:rPr>
        <w:t>Hasznosítóhely</w:t>
      </w:r>
      <w:proofErr w:type="spellEnd"/>
      <w:r>
        <w:t>: a települési szilárd hulladéknak vagy valamely összetevőjének a termelésben vagy a szolgáltatásban történő felhasználására szolgáló, kizárólag erre a célra létesített és az önkormányzat által erre kijelölt létesítmény;</w:t>
      </w:r>
    </w:p>
    <w:p w:rsidR="00592032" w:rsidRDefault="00592032">
      <w:pPr>
        <w:jc w:val="both"/>
      </w:pPr>
    </w:p>
    <w:p w:rsidR="00592032" w:rsidRDefault="00592032">
      <w:pPr>
        <w:numPr>
          <w:ilvl w:val="0"/>
          <w:numId w:val="2"/>
        </w:numPr>
        <w:jc w:val="both"/>
      </w:pPr>
      <w:r>
        <w:rPr>
          <w:u w:val="single"/>
        </w:rPr>
        <w:t>Közterület</w:t>
      </w:r>
      <w:r>
        <w:t>: közhasználatra szolgáló minden olyan állami vagy önkormányzati tulajdonban álló földterület, amelyet a rendeltetésének megfelelően bárki használhat, és az ingatlan-nyilvántartás ekként tart nyílván, továbbá egyéb ingatlanoknak a közhasználat céljára átadott területrésze.</w:t>
      </w:r>
    </w:p>
    <w:p w:rsidR="00592032" w:rsidRDefault="00592032">
      <w:pPr>
        <w:jc w:val="both"/>
      </w:pPr>
    </w:p>
    <w:p w:rsidR="00592032" w:rsidRDefault="00592032">
      <w:pPr>
        <w:numPr>
          <w:ilvl w:val="0"/>
          <w:numId w:val="2"/>
        </w:numPr>
        <w:jc w:val="both"/>
      </w:pPr>
      <w:r>
        <w:rPr>
          <w:u w:val="single"/>
        </w:rPr>
        <w:t>Járda</w:t>
      </w:r>
      <w:r>
        <w:t>: gyalogos közlekedésre szolgáló útterület, amely általában az ingatlan telekhatárától az úttest széléig terjed.</w:t>
      </w:r>
    </w:p>
    <w:p w:rsidR="00592032" w:rsidRDefault="00592032">
      <w:pPr>
        <w:jc w:val="both"/>
      </w:pPr>
    </w:p>
    <w:p w:rsidR="00592032" w:rsidRDefault="00592032">
      <w:pPr>
        <w:numPr>
          <w:ilvl w:val="0"/>
          <w:numId w:val="2"/>
        </w:numPr>
        <w:jc w:val="both"/>
      </w:pPr>
      <w:r>
        <w:rPr>
          <w:u w:val="single"/>
        </w:rPr>
        <w:t>Járdához tartozó terület</w:t>
      </w:r>
      <w:r>
        <w:t>: A járda területén kívül a szilárd útburkolattal ellátott területrész és a járdaszegély között változó szélességű</w:t>
      </w:r>
      <w:proofErr w:type="gramStart"/>
      <w:r>
        <w:t>, és minőségű</w:t>
      </w:r>
      <w:proofErr w:type="gramEnd"/>
      <w:r>
        <w:t xml:space="preserve"> (pl. még üres, füves rész vagy virágos) sáv. </w:t>
      </w:r>
    </w:p>
    <w:p w:rsidR="00592032" w:rsidRDefault="00592032">
      <w:pPr>
        <w:jc w:val="both"/>
      </w:pPr>
    </w:p>
    <w:p w:rsidR="00592032" w:rsidRDefault="00592032">
      <w:pPr>
        <w:numPr>
          <w:ilvl w:val="0"/>
          <w:numId w:val="2"/>
        </w:numPr>
        <w:jc w:val="both"/>
      </w:pPr>
      <w:r>
        <w:rPr>
          <w:u w:val="single"/>
        </w:rPr>
        <w:t>Úttest</w:t>
      </w:r>
      <w:r>
        <w:t>: járművek közlekedésére szolgáló útterület, függetlenül annak szélességétől és az útburkolat minőségétől.</w:t>
      </w:r>
    </w:p>
    <w:p w:rsidR="00592032" w:rsidRDefault="00592032">
      <w:pPr>
        <w:jc w:val="both"/>
      </w:pPr>
    </w:p>
    <w:p w:rsidR="00592032" w:rsidRDefault="00592032" w:rsidP="00CE4861">
      <w:pPr>
        <w:numPr>
          <w:ilvl w:val="0"/>
          <w:numId w:val="2"/>
        </w:numPr>
        <w:jc w:val="both"/>
      </w:pPr>
      <w:r>
        <w:rPr>
          <w:u w:val="single"/>
        </w:rPr>
        <w:t>Tisztántartás</w:t>
      </w:r>
      <w:r>
        <w:t xml:space="preserve">: az egyes ingatlanok és közterületek tisztaságának megőrzése, takarítása, hó- és síkosság </w:t>
      </w:r>
      <w:proofErr w:type="gramStart"/>
      <w:r>
        <w:t>mentesítése</w:t>
      </w:r>
      <w:proofErr w:type="gramEnd"/>
      <w:r>
        <w:t>, portalanítása, zöldterületek kaszálása.</w:t>
      </w:r>
    </w:p>
    <w:p w:rsidR="00592032" w:rsidRDefault="00592032">
      <w:pPr>
        <w:numPr>
          <w:ilvl w:val="0"/>
          <w:numId w:val="2"/>
        </w:numPr>
        <w:jc w:val="both"/>
      </w:pPr>
      <w:r>
        <w:rPr>
          <w:u w:val="single"/>
        </w:rPr>
        <w:t>Lomtalanítás alá tartozó települési szilárd hulladék</w:t>
      </w:r>
      <w:r>
        <w:t xml:space="preserve">: az alkalmilag képződött települési szilárd hulladék, amely a közszolgáltató által rendszeresített </w:t>
      </w:r>
      <w:proofErr w:type="spellStart"/>
      <w:r>
        <w:t>gyűjtőedényzetben</w:t>
      </w:r>
      <w:proofErr w:type="spellEnd"/>
      <w:r>
        <w:t xml:space="preserve"> mérete miatt nem helyezhető el;</w:t>
      </w:r>
    </w:p>
    <w:p w:rsidR="00592032" w:rsidRDefault="00592032">
      <w:pPr>
        <w:jc w:val="both"/>
      </w:pPr>
    </w:p>
    <w:p w:rsidR="00592032" w:rsidRDefault="00592032">
      <w:pPr>
        <w:numPr>
          <w:ilvl w:val="0"/>
          <w:numId w:val="2"/>
        </w:numPr>
        <w:jc w:val="both"/>
      </w:pPr>
      <w:r>
        <w:rPr>
          <w:u w:val="single"/>
        </w:rPr>
        <w:lastRenderedPageBreak/>
        <w:t>Ingatlantulajdonos</w:t>
      </w:r>
      <w:r>
        <w:t xml:space="preserve">: az a természetes vagy jogi személy, illetve jogi személyiséggel nem rendelkező szervezet, akinek/amelynek tulajdonában, birtokában, vagy használatában levő ingatlanon települési szilárd hulladék keletkezik. </w:t>
      </w:r>
    </w:p>
    <w:p w:rsidR="00592032" w:rsidRDefault="00592032">
      <w:pPr>
        <w:jc w:val="both"/>
      </w:pPr>
    </w:p>
    <w:p w:rsidR="00592032" w:rsidRDefault="00592032">
      <w:pPr>
        <w:numPr>
          <w:ilvl w:val="0"/>
          <w:numId w:val="2"/>
        </w:numPr>
        <w:jc w:val="both"/>
      </w:pPr>
      <w:r>
        <w:rPr>
          <w:u w:val="single"/>
        </w:rPr>
        <w:t>Közszolgáltató</w:t>
      </w:r>
      <w:r>
        <w:t xml:space="preserve">: Csapi község közigazgatási területén a települési szilárd hulladékkal kapcsolatos helyi közszolgáltatás ellátására az e rendelet szerint kizárólagosan feljogosított hulladékkezelő a </w:t>
      </w:r>
      <w:proofErr w:type="spellStart"/>
      <w:r>
        <w:t>Saubermacher-Pannonia</w:t>
      </w:r>
      <w:proofErr w:type="spellEnd"/>
      <w:r>
        <w:t xml:space="preserve"> Hulladékgyűjtő Kft., aki </w:t>
      </w:r>
      <w:proofErr w:type="gramStart"/>
      <w:r>
        <w:t>a  község</w:t>
      </w:r>
      <w:proofErr w:type="gramEnd"/>
      <w:r>
        <w:t xml:space="preserve">  területén a települési szilárd hulladékkal kapcsolatos hulladékkezelési közszolgáltatás ellátására a mindenkor hatályos jogszabályok előírásainak megfelelő eljárás lefolytatásával, a rendeletben meghatározott időtartamra kizárólagos jogot szerzett vállalkozást - jelen rendeletben nevesített - jogi személy.</w:t>
      </w:r>
    </w:p>
    <w:p w:rsidR="00592032" w:rsidRDefault="00592032">
      <w:pPr>
        <w:jc w:val="both"/>
      </w:pPr>
    </w:p>
    <w:p w:rsidR="00592032" w:rsidRDefault="00592032">
      <w:pPr>
        <w:numPr>
          <w:ilvl w:val="0"/>
          <w:numId w:val="2"/>
        </w:numPr>
        <w:jc w:val="both"/>
      </w:pPr>
      <w:r>
        <w:rPr>
          <w:u w:val="single"/>
        </w:rPr>
        <w:t>Közszolgáltatási díj</w:t>
      </w:r>
      <w:r>
        <w:t>: az önkormányzat rendeletében meghatározott a rendelet hatálya alá tartozó települési szilárd hulladékkal összefüggő hulladékkezelési közszolgáltatás igénybevételéért az ingatlantulajdonos által a Közszolgáltatónak fizetendő, a jelen rendeletben meghatározott díjfizetési időszakra vonatkozóan megállapított díj.</w:t>
      </w:r>
    </w:p>
    <w:p w:rsidR="00592032" w:rsidRDefault="00592032">
      <w:pPr>
        <w:jc w:val="both"/>
        <w:rPr>
          <w:b/>
        </w:rPr>
      </w:pPr>
    </w:p>
    <w:p w:rsidR="00592032" w:rsidRDefault="00592032">
      <w:pPr>
        <w:ind w:left="2124"/>
        <w:rPr>
          <w:b/>
        </w:rPr>
      </w:pPr>
      <w:r>
        <w:rPr>
          <w:b/>
        </w:rPr>
        <w:t>II. Az ingatlanok és közterületek tisztántartása</w:t>
      </w:r>
    </w:p>
    <w:p w:rsidR="00592032" w:rsidRPr="000D2FF5" w:rsidRDefault="00592032">
      <w:pPr>
        <w:rPr>
          <w:sz w:val="16"/>
          <w:szCs w:val="16"/>
        </w:rPr>
      </w:pPr>
    </w:p>
    <w:p w:rsidR="00592032" w:rsidRDefault="00592032">
      <w:pPr>
        <w:jc w:val="both"/>
      </w:pPr>
      <w:r>
        <w:t>2.§.(1)A község területén lévő ingatlanok tulajdonosai, tényleges használói kötelesek ingat-</w:t>
      </w:r>
    </w:p>
    <w:p w:rsidR="00592032" w:rsidRDefault="00592032">
      <w:pPr>
        <w:jc w:val="both"/>
      </w:pPr>
      <w:r>
        <w:t xml:space="preserve">           </w:t>
      </w:r>
      <w:proofErr w:type="spellStart"/>
      <w:r>
        <w:t>lanukat</w:t>
      </w:r>
      <w:proofErr w:type="spellEnd"/>
      <w:r>
        <w:t xml:space="preserve"> rendben tartani, gyomtól, gaztól, szeméttől megtisztítani.</w:t>
      </w:r>
    </w:p>
    <w:p w:rsidR="00592032" w:rsidRDefault="00592032">
      <w:pPr>
        <w:jc w:val="both"/>
      </w:pPr>
      <w:r>
        <w:t xml:space="preserve">      (2)Az önkormányzat tulajdonában álló közterületek rendszeres tisztántartásáról, </w:t>
      </w:r>
      <w:proofErr w:type="spellStart"/>
      <w:r>
        <w:t>portala-</w:t>
      </w:r>
      <w:proofErr w:type="spellEnd"/>
    </w:p>
    <w:p w:rsidR="00592032" w:rsidRDefault="00592032">
      <w:pPr>
        <w:jc w:val="both"/>
      </w:pPr>
      <w:r>
        <w:t xml:space="preserve">          </w:t>
      </w:r>
      <w:proofErr w:type="spellStart"/>
      <w:r>
        <w:t>nításáról</w:t>
      </w:r>
      <w:proofErr w:type="spellEnd"/>
      <w:r>
        <w:t xml:space="preserve">, általános jellegű takarításáról, </w:t>
      </w:r>
      <w:proofErr w:type="spellStart"/>
      <w:r>
        <w:t>síkosságmentesítéséről</w:t>
      </w:r>
      <w:proofErr w:type="spellEnd"/>
      <w:r>
        <w:t xml:space="preserve">, szeméttárolók </w:t>
      </w:r>
      <w:proofErr w:type="spellStart"/>
      <w:r>
        <w:t>kihe-</w:t>
      </w:r>
      <w:proofErr w:type="spellEnd"/>
    </w:p>
    <w:p w:rsidR="00592032" w:rsidRDefault="00592032">
      <w:pPr>
        <w:jc w:val="both"/>
      </w:pPr>
      <w:r>
        <w:t xml:space="preserve">          </w:t>
      </w:r>
      <w:proofErr w:type="spellStart"/>
      <w:r>
        <w:t>lyezéséről</w:t>
      </w:r>
      <w:proofErr w:type="spellEnd"/>
      <w:r>
        <w:t xml:space="preserve"> és ürítéséről az önkormányzat gondoskodik.</w:t>
      </w:r>
    </w:p>
    <w:p w:rsidR="00592032" w:rsidRDefault="00592032">
      <w:pPr>
        <w:jc w:val="both"/>
      </w:pPr>
      <w:r>
        <w:t xml:space="preserve">     (3) Magánszemélyek, jogi személyek, jogi személyiséggel nem rendelkező egyéb szerve-</w:t>
      </w:r>
    </w:p>
    <w:p w:rsidR="00592032" w:rsidRDefault="00592032">
      <w:pPr>
        <w:jc w:val="both"/>
      </w:pPr>
      <w:r>
        <w:t xml:space="preserve">           </w:t>
      </w:r>
      <w:proofErr w:type="spellStart"/>
      <w:r>
        <w:t>zetek</w:t>
      </w:r>
      <w:proofErr w:type="spellEnd"/>
      <w:r>
        <w:t xml:space="preserve"> tevékenysége következtében közterületen keletkezett szennyeződés megszűnte-</w:t>
      </w:r>
    </w:p>
    <w:p w:rsidR="00592032" w:rsidRDefault="00592032">
      <w:pPr>
        <w:jc w:val="both"/>
      </w:pPr>
      <w:r>
        <w:t xml:space="preserve">           </w:t>
      </w:r>
      <w:proofErr w:type="spellStart"/>
      <w:r>
        <w:t>tése</w:t>
      </w:r>
      <w:proofErr w:type="spellEnd"/>
      <w:r>
        <w:t xml:space="preserve"> az azt okozó szerv, illetve személy feladata.</w:t>
      </w:r>
    </w:p>
    <w:p w:rsidR="00592032" w:rsidRDefault="00592032"/>
    <w:p w:rsidR="00592032" w:rsidRDefault="00592032">
      <w:r>
        <w:t xml:space="preserve">3.§.(1) Az ingatlan előtti járda tisztántartása az ingatlan tényeleges használójának, illetve </w:t>
      </w:r>
      <w:proofErr w:type="spellStart"/>
      <w:r>
        <w:t>tu-</w:t>
      </w:r>
      <w:proofErr w:type="spellEnd"/>
    </w:p>
    <w:p w:rsidR="00592032" w:rsidRDefault="00592032">
      <w:r>
        <w:t xml:space="preserve">           </w:t>
      </w:r>
      <w:proofErr w:type="spellStart"/>
      <w:r>
        <w:t>lajdonosának</w:t>
      </w:r>
      <w:proofErr w:type="spellEnd"/>
      <w:r>
        <w:t xml:space="preserve"> kötelezettsége.</w:t>
      </w:r>
    </w:p>
    <w:p w:rsidR="00592032" w:rsidRDefault="00592032">
      <w:r>
        <w:t xml:space="preserve">           Ez a kötelezettsége kiterjed a </w:t>
      </w:r>
      <w:proofErr w:type="spellStart"/>
      <w:r>
        <w:t>hóeltakarítással</w:t>
      </w:r>
      <w:proofErr w:type="spellEnd"/>
      <w:r>
        <w:t xml:space="preserve">, a síkosság megszüntetésével </w:t>
      </w:r>
      <w:proofErr w:type="spellStart"/>
      <w:r>
        <w:t>kapcsola-</w:t>
      </w:r>
      <w:proofErr w:type="spellEnd"/>
    </w:p>
    <w:p w:rsidR="00592032" w:rsidRDefault="00592032">
      <w:r>
        <w:t xml:space="preserve">           </w:t>
      </w:r>
      <w:proofErr w:type="spellStart"/>
      <w:r>
        <w:t>tos</w:t>
      </w:r>
      <w:proofErr w:type="spellEnd"/>
      <w:r>
        <w:t xml:space="preserve"> feladatokra is.</w:t>
      </w:r>
    </w:p>
    <w:p w:rsidR="00592032" w:rsidRDefault="00592032">
      <w:pPr>
        <w:numPr>
          <w:ilvl w:val="1"/>
          <w:numId w:val="3"/>
        </w:numPr>
        <w:tabs>
          <w:tab w:val="left" w:pos="393"/>
        </w:tabs>
        <w:ind w:left="687"/>
      </w:pPr>
      <w:r>
        <w:t xml:space="preserve">Köztisztasági szempontból járdának minősül az a gyalogos közlekedésre szolgáló, kiépített </w:t>
      </w:r>
      <w:proofErr w:type="gramStart"/>
      <w:r>
        <w:t>vagy   kiépítetlen</w:t>
      </w:r>
      <w:proofErr w:type="gramEnd"/>
      <w:r>
        <w:t xml:space="preserve"> terület, amely az ingatlan telekhatárától az úttest széléig terjed. Ha a járda területén a szilárd útburkolattal ellátott területrész mellett a járdaszegélyig még füves rész, vagy virágos sáv van, az egész területet a járdához tartozónak </w:t>
      </w:r>
      <w:proofErr w:type="gramStart"/>
      <w:r>
        <w:t>kell  tekinteni</w:t>
      </w:r>
      <w:proofErr w:type="gramEnd"/>
      <w:r>
        <w:t>.</w:t>
      </w:r>
    </w:p>
    <w:p w:rsidR="00592032" w:rsidRDefault="00592032">
      <w:r>
        <w:t xml:space="preserve">    (3) A járda síkosság-mentesítést úgy kell elvégezni, hogy abból baleset ne származhasson.</w:t>
      </w:r>
    </w:p>
    <w:p w:rsidR="00592032" w:rsidRDefault="00592032"/>
    <w:p w:rsidR="00592032" w:rsidRDefault="00592032">
      <w:r>
        <w:t xml:space="preserve">4.§.(1) A közterületen lévő árkok, nyitott csatornák, folyókák, átereszek tisztántartása, </w:t>
      </w:r>
      <w:proofErr w:type="gramStart"/>
      <w:r>
        <w:t>a</w:t>
      </w:r>
      <w:proofErr w:type="gramEnd"/>
    </w:p>
    <w:p w:rsidR="00592032" w:rsidRDefault="00592032">
      <w:r>
        <w:t xml:space="preserve">            </w:t>
      </w:r>
      <w:proofErr w:type="gramStart"/>
      <w:r>
        <w:t>csapadékvíz</w:t>
      </w:r>
      <w:proofErr w:type="gramEnd"/>
      <w:r>
        <w:t xml:space="preserve"> akadálytalan elfolyásának biztosítása – az ingatlana előtti szakaszra </w:t>
      </w:r>
      <w:proofErr w:type="spellStart"/>
      <w:r>
        <w:t>ter-</w:t>
      </w:r>
      <w:proofErr w:type="spellEnd"/>
    </w:p>
    <w:p w:rsidR="00592032" w:rsidRDefault="00592032">
      <w:r>
        <w:t xml:space="preserve">            </w:t>
      </w:r>
      <w:proofErr w:type="spellStart"/>
      <w:r>
        <w:t>jedően</w:t>
      </w:r>
      <w:proofErr w:type="spellEnd"/>
      <w:r>
        <w:t xml:space="preserve"> – az ingatlan tulajdonosának, tényleges használójának kötelessége.</w:t>
      </w:r>
    </w:p>
    <w:p w:rsidR="00592032" w:rsidRDefault="00592032">
      <w:r>
        <w:t xml:space="preserve">     (2) Járműbehajtók átereszeinek építése, karban és tisztántartása minden esetben az ingatlan </w:t>
      </w:r>
    </w:p>
    <w:p w:rsidR="00592032" w:rsidRDefault="00592032">
      <w:r>
        <w:t xml:space="preserve">          </w:t>
      </w:r>
      <w:proofErr w:type="gramStart"/>
      <w:r>
        <w:t>használójának</w:t>
      </w:r>
      <w:proofErr w:type="gramEnd"/>
      <w:r>
        <w:t xml:space="preserve">, tulajdonosának a kötelessége. </w:t>
      </w:r>
    </w:p>
    <w:p w:rsidR="00592032" w:rsidRDefault="00592032">
      <w:r>
        <w:t xml:space="preserve">     (3) A csapadékvíz elvezető árokba szennyezett (olajos, vegyszeres stb.) vizet, az </w:t>
      </w:r>
      <w:proofErr w:type="spellStart"/>
      <w:r>
        <w:t>ingatla-</w:t>
      </w:r>
      <w:proofErr w:type="spellEnd"/>
    </w:p>
    <w:p w:rsidR="00592032" w:rsidRDefault="00592032">
      <w:r>
        <w:t xml:space="preserve">            </w:t>
      </w:r>
      <w:proofErr w:type="gramStart"/>
      <w:r>
        <w:t>non</w:t>
      </w:r>
      <w:proofErr w:type="gramEnd"/>
      <w:r>
        <w:t xml:space="preserve"> keletkezett szennyvizet bevezetni tilos !</w:t>
      </w:r>
    </w:p>
    <w:p w:rsidR="00592032" w:rsidRDefault="00592032">
      <w:r>
        <w:t xml:space="preserve">      (4) A csapadékvíz zavartalan elfolyását akadályozó anyagot (szemetet, papírt, törmeléket)</w:t>
      </w:r>
    </w:p>
    <w:p w:rsidR="00592032" w:rsidRDefault="00592032">
      <w:r>
        <w:t xml:space="preserve">            </w:t>
      </w:r>
      <w:proofErr w:type="gramStart"/>
      <w:r>
        <w:t>a</w:t>
      </w:r>
      <w:proofErr w:type="gramEnd"/>
      <w:r>
        <w:t xml:space="preserve"> csapadékvíz elvezető árokba elhelyezni tilos !</w:t>
      </w:r>
    </w:p>
    <w:p w:rsidR="00592032" w:rsidRDefault="00592032"/>
    <w:p w:rsidR="00592032" w:rsidRDefault="00592032">
      <w:pPr>
        <w:jc w:val="both"/>
      </w:pPr>
      <w:r>
        <w:t>5.§.(1) Építési területen, az</w:t>
      </w:r>
      <w:r w:rsidR="002F1612">
        <w:t xml:space="preserve"> építkezés közvetlen környékén </w:t>
      </w:r>
      <w:r>
        <w:t xml:space="preserve">az építést végző kivitelezőnek kell </w:t>
      </w:r>
    </w:p>
    <w:p w:rsidR="00592032" w:rsidRDefault="00592032">
      <w:pPr>
        <w:jc w:val="both"/>
      </w:pPr>
      <w:r>
        <w:t xml:space="preserve">           </w:t>
      </w:r>
      <w:proofErr w:type="gramStart"/>
      <w:r>
        <w:t>biztosítani</w:t>
      </w:r>
      <w:proofErr w:type="gramEnd"/>
      <w:r>
        <w:t xml:space="preserve"> a tisztaságot.</w:t>
      </w:r>
    </w:p>
    <w:p w:rsidR="00592032" w:rsidRDefault="00592032">
      <w:pPr>
        <w:ind w:left="709" w:hanging="851"/>
        <w:jc w:val="both"/>
      </w:pPr>
      <w:r>
        <w:lastRenderedPageBreak/>
        <w:t xml:space="preserve">       </w:t>
      </w:r>
      <w:r w:rsidR="0076543E">
        <w:t xml:space="preserve"> </w:t>
      </w:r>
      <w:r>
        <w:t>(2) Közterületen építési, bontási anyagot elhelyezni csak a polgármester előzetes hozzájárulásával, az általa engedélyezett módon és ideig szabad.</w:t>
      </w:r>
    </w:p>
    <w:p w:rsidR="00592032" w:rsidRDefault="00592032">
      <w:pPr>
        <w:jc w:val="both"/>
      </w:pPr>
      <w:r>
        <w:t xml:space="preserve">      (3) Közterületre kihordott szemetet vagy építési törmeléket az érintett ingatlan tulajdonosa</w:t>
      </w:r>
    </w:p>
    <w:p w:rsidR="00592032" w:rsidRDefault="00592032">
      <w:pPr>
        <w:jc w:val="both"/>
      </w:pPr>
      <w:r>
        <w:t xml:space="preserve">            </w:t>
      </w:r>
      <w:proofErr w:type="gramStart"/>
      <w:r>
        <w:t>köteles</w:t>
      </w:r>
      <w:proofErr w:type="gramEnd"/>
      <w:r>
        <w:t xml:space="preserve"> felszólítást követően saját költségén összetakarítani, illetve elszállítani.</w:t>
      </w:r>
    </w:p>
    <w:p w:rsidR="00592032" w:rsidRDefault="00592032">
      <w:pPr>
        <w:jc w:val="both"/>
      </w:pPr>
      <w:r>
        <w:t xml:space="preserve">      (4) Közterületen szennyező anyagot csak oly módon szabad szállítani, hogy a közterület </w:t>
      </w:r>
    </w:p>
    <w:p w:rsidR="00592032" w:rsidRDefault="00592032">
      <w:pPr>
        <w:jc w:val="both"/>
      </w:pPr>
      <w:r>
        <w:t xml:space="preserve">          </w:t>
      </w:r>
      <w:proofErr w:type="gramStart"/>
      <w:r>
        <w:t>ne</w:t>
      </w:r>
      <w:proofErr w:type="gramEnd"/>
      <w:r>
        <w:t xml:space="preserve"> szennyeződjön. Ha szállítás közben a terület mégis szennyeződik, a szállítást végző </w:t>
      </w:r>
    </w:p>
    <w:p w:rsidR="00592032" w:rsidRDefault="00592032">
      <w:pPr>
        <w:jc w:val="both"/>
      </w:pPr>
      <w:r>
        <w:t xml:space="preserve">         </w:t>
      </w:r>
      <w:proofErr w:type="gramStart"/>
      <w:r>
        <w:t>köteles</w:t>
      </w:r>
      <w:proofErr w:type="gramEnd"/>
      <w:r>
        <w:t xml:space="preserve"> a szennyeződést eltávolítani és a további szennyeződést megakadályozni.</w:t>
      </w:r>
    </w:p>
    <w:p w:rsidR="00592032" w:rsidRDefault="00592032">
      <w:r>
        <w:t xml:space="preserve">     </w:t>
      </w:r>
    </w:p>
    <w:p w:rsidR="00592032" w:rsidRDefault="00592032">
      <w:r>
        <w:t>6.§.(1) Vállalkozói tevékenység ellátásához, magángazdálkodáshoz szükséges gépek, jármű-</w:t>
      </w:r>
    </w:p>
    <w:p w:rsidR="00592032" w:rsidRDefault="00592032">
      <w:r>
        <w:t xml:space="preserve">            </w:t>
      </w:r>
      <w:proofErr w:type="spellStart"/>
      <w:r>
        <w:t>vek</w:t>
      </w:r>
      <w:proofErr w:type="spellEnd"/>
      <w:r>
        <w:t xml:space="preserve"> tárolása közterületen tilos!</w:t>
      </w:r>
    </w:p>
    <w:p w:rsidR="00592032" w:rsidRDefault="00592032">
      <w:r>
        <w:t xml:space="preserve">      (2) Alkalmi jelleggel igénybevett közterület tisztántartása az alkalmi használó kötelessége.</w:t>
      </w:r>
    </w:p>
    <w:p w:rsidR="00592032" w:rsidRDefault="00592032"/>
    <w:p w:rsidR="00592032" w:rsidRDefault="00592032">
      <w:r>
        <w:t xml:space="preserve">7.§ Közterületen hirdetményt, plakátot csak az e célra rendszeresített helyen </w:t>
      </w:r>
      <w:proofErr w:type="gramStart"/>
      <w:r>
        <w:t xml:space="preserve">szabad </w:t>
      </w:r>
      <w:r w:rsidR="0076543E">
        <w:t xml:space="preserve">   </w:t>
      </w:r>
      <w:r>
        <w:t>elhelyezni</w:t>
      </w:r>
      <w:proofErr w:type="gramEnd"/>
      <w:r>
        <w:t>. Tilos az építményeket, kerítéseket, élőfákat bármilyen felirattal megrongálni.</w:t>
      </w:r>
    </w:p>
    <w:p w:rsidR="00592032" w:rsidRDefault="00592032"/>
    <w:p w:rsidR="00592032" w:rsidRDefault="00592032">
      <w:r>
        <w:t xml:space="preserve">8.§ Szemetet, hulladékot csak az arra a célra rendszeresített és felállított </w:t>
      </w:r>
      <w:proofErr w:type="gramStart"/>
      <w:r>
        <w:t xml:space="preserve">szeméttárolóba </w:t>
      </w:r>
      <w:r w:rsidR="0076543E">
        <w:t xml:space="preserve"> </w:t>
      </w:r>
      <w:r>
        <w:t>szabad</w:t>
      </w:r>
      <w:proofErr w:type="gramEnd"/>
      <w:r>
        <w:t xml:space="preserve"> elhelyezni.</w:t>
      </w:r>
    </w:p>
    <w:p w:rsidR="00592032" w:rsidRDefault="00592032"/>
    <w:p w:rsidR="00592032" w:rsidRDefault="00592032">
      <w:pPr>
        <w:rPr>
          <w:b/>
        </w:rPr>
      </w:pPr>
      <w:r>
        <w:t xml:space="preserve">                        </w:t>
      </w:r>
      <w:r>
        <w:rPr>
          <w:b/>
        </w:rPr>
        <w:t>III. Települési szilárd hulladékkal kapcsolatos közszolgáltatás</w:t>
      </w:r>
    </w:p>
    <w:p w:rsidR="00592032" w:rsidRPr="000D2FF5" w:rsidRDefault="00592032">
      <w:pPr>
        <w:rPr>
          <w:b/>
          <w:sz w:val="16"/>
          <w:szCs w:val="16"/>
        </w:rPr>
      </w:pPr>
    </w:p>
    <w:p w:rsidR="00592032" w:rsidRDefault="009118B8" w:rsidP="0076543E">
      <w:pPr>
        <w:tabs>
          <w:tab w:val="left" w:pos="709"/>
        </w:tabs>
        <w:ind w:left="709" w:hanging="709"/>
        <w:jc w:val="both"/>
      </w:pPr>
      <w:r>
        <w:t>9.§.</w:t>
      </w:r>
      <w:r w:rsidR="002F1612">
        <w:t xml:space="preserve"> </w:t>
      </w:r>
      <w:r w:rsidR="00592032">
        <w:t>(1)</w:t>
      </w:r>
      <w:r w:rsidR="00704EBA" w:rsidRPr="00785177">
        <w:rPr>
          <w:rStyle w:val="Lbjegyzet-hivatkozs"/>
          <w:b/>
        </w:rPr>
        <w:footnoteReference w:id="1"/>
      </w:r>
      <w:r w:rsidR="00950E0F">
        <w:t xml:space="preserve"> </w:t>
      </w:r>
      <w:r w:rsidR="00592032">
        <w:t xml:space="preserve">Csapi község közigazgatási területén a települési szilárd hulladékkezelési közszolgáltatás körében, a közszolgáltató szállítóeszközéhez rendszeresített gyűjtőedényben, a közterületen vagy az ingatlanon összegyűjtött és a közszolgáltató rendelkezésére bocsátott települési szilárd hulladék elhelyezés céljára történő rendszeres elszállítására kizárólagosan jogosult hulladékkezelő a </w:t>
      </w:r>
      <w:r w:rsidR="00AC3724" w:rsidRPr="00785177">
        <w:t>VIRIDIS– PANNÓNIA Hulladékgazdálkodási Közszolgáltatási Nonprofit</w:t>
      </w:r>
      <w:r w:rsidR="00592032">
        <w:t xml:space="preserve"> Kft. 8800 Nagykanizsa, Vár út 5.- amely a kötelező közszolgáltatónak minősül – (továbbiakban: Közszolgáltató). A Közszolgáltató, Csapi község közigazgatási területén a települési szilárd hulladékkal kapcsolatos kötelező helyi közszolgáltatás teljesítésére jogosult, illetőleg kötelezett 2017. 04. 30. napig, a 2007. április 30. napján kötött szerződés alapján. A Közszolgáltató végzi Csapi községben a</w:t>
      </w:r>
      <w:r w:rsidR="00592032">
        <w:rPr>
          <w:color w:val="0000FF"/>
        </w:rPr>
        <w:t xml:space="preserve"> </w:t>
      </w:r>
      <w:r w:rsidR="00592032">
        <w:t xml:space="preserve">települési szilárd és lakossági hulladékainak gyűjtését és szállítását és gondoskodik a szilárd nem veszélyes hulladék – környezetvédelmi hatóság által engedélyezett összetételű és mennyiségű – elhelyezéséről és ártalmatlanításáról. </w:t>
      </w:r>
    </w:p>
    <w:p w:rsidR="00592032" w:rsidRDefault="00592032" w:rsidP="0076543E">
      <w:pPr>
        <w:jc w:val="both"/>
      </w:pPr>
      <w:r>
        <w:t xml:space="preserve">      (2) A szolgáltató a háztartási hulladék elszállítását az önkormányzattal kötött hulladék-</w:t>
      </w:r>
    </w:p>
    <w:p w:rsidR="00592032" w:rsidRDefault="00592032" w:rsidP="0076543E">
      <w:pPr>
        <w:jc w:val="both"/>
      </w:pPr>
      <w:r>
        <w:t xml:space="preserve">           </w:t>
      </w:r>
      <w:proofErr w:type="gramStart"/>
      <w:r>
        <w:t>kezelési</w:t>
      </w:r>
      <w:proofErr w:type="gramEnd"/>
      <w:r>
        <w:t xml:space="preserve"> közszolgáltatási szerződés alapján végzi. A szerződés e rendelet 2. sz. </w:t>
      </w:r>
    </w:p>
    <w:p w:rsidR="00592032" w:rsidRDefault="00592032" w:rsidP="0076543E">
      <w:pPr>
        <w:jc w:val="both"/>
      </w:pPr>
      <w:r>
        <w:t xml:space="preserve">            </w:t>
      </w:r>
      <w:proofErr w:type="gramStart"/>
      <w:r>
        <w:t>mellékletét</w:t>
      </w:r>
      <w:proofErr w:type="gramEnd"/>
      <w:r>
        <w:t xml:space="preserve"> képezi.</w:t>
      </w:r>
    </w:p>
    <w:p w:rsidR="00592032" w:rsidRDefault="00592032" w:rsidP="0076543E">
      <w:pPr>
        <w:ind w:left="567" w:hanging="141"/>
        <w:jc w:val="both"/>
      </w:pPr>
      <w:r>
        <w:t>(3) A szolgáltató Csapi község belterületén hetente, minden hét csütörtöki napján gondoskodik a háztartásokban keletkezett szilárd hulladék gyűjtéséről és elszállításáról.</w:t>
      </w:r>
    </w:p>
    <w:p w:rsidR="00592032" w:rsidRDefault="00592032" w:rsidP="0076543E">
      <w:pPr>
        <w:jc w:val="both"/>
      </w:pPr>
      <w:r>
        <w:t xml:space="preserve">      (4) A Csapi községben lakóingatlannal, illetve üdülővel rendelkező tulajdonosok,</w:t>
      </w:r>
    </w:p>
    <w:p w:rsidR="00592032" w:rsidRDefault="00592032" w:rsidP="0076543E">
      <w:pPr>
        <w:jc w:val="both"/>
      </w:pPr>
      <w:r>
        <w:t xml:space="preserve">           </w:t>
      </w:r>
      <w:proofErr w:type="gramStart"/>
      <w:r>
        <w:t>illetve</w:t>
      </w:r>
      <w:proofErr w:type="gramEnd"/>
      <w:r>
        <w:t xml:space="preserve"> a lakó és üdülő ingatlant használók kötelesek az önkormányzat által szervezett</w:t>
      </w:r>
    </w:p>
    <w:p w:rsidR="00785177" w:rsidRDefault="00592032">
      <w:pPr>
        <w:jc w:val="both"/>
      </w:pPr>
      <w:r>
        <w:t xml:space="preserve">           </w:t>
      </w:r>
      <w:proofErr w:type="gramStart"/>
      <w:r>
        <w:t>közszolgáltatást</w:t>
      </w:r>
      <w:proofErr w:type="gramEnd"/>
      <w:r>
        <w:t xml:space="preserve"> igénybe venni.</w:t>
      </w:r>
    </w:p>
    <w:p w:rsidR="00592032" w:rsidRPr="00785177" w:rsidRDefault="00592032" w:rsidP="0076543E">
      <w:pPr>
        <w:ind w:left="720" w:hanging="360"/>
        <w:jc w:val="both"/>
      </w:pPr>
      <w:r>
        <w:t xml:space="preserve"> </w:t>
      </w:r>
      <w:r w:rsidRPr="00785177">
        <w:t>(5)</w:t>
      </w:r>
      <w:r w:rsidR="009118B8" w:rsidRPr="00785177">
        <w:rPr>
          <w:rStyle w:val="Lbjegyzet-hivatkozs"/>
          <w:b/>
        </w:rPr>
        <w:footnoteReference w:id="2"/>
      </w:r>
      <w:r w:rsidR="004975CE" w:rsidRPr="00785177">
        <w:t xml:space="preserve"> A közszolgáltató a „hulladékgazdálkodási közszolgáltatás végzésének feltételeiről” szóló 385/2014.(XII.31.) </w:t>
      </w:r>
      <w:proofErr w:type="spellStart"/>
      <w:r w:rsidR="004975CE" w:rsidRPr="00785177">
        <w:t>korm.rendelet</w:t>
      </w:r>
      <w:proofErr w:type="spellEnd"/>
      <w:r w:rsidR="004975CE" w:rsidRPr="00785177">
        <w:t>, valamint az Önkormányzat által kiállított igazolás alapján biztosítja az edények választhatóságát.</w:t>
      </w:r>
    </w:p>
    <w:p w:rsidR="00785177" w:rsidRPr="00785177" w:rsidRDefault="00785177" w:rsidP="0076543E">
      <w:pPr>
        <w:ind w:left="720" w:hanging="360"/>
        <w:jc w:val="both"/>
      </w:pPr>
    </w:p>
    <w:p w:rsidR="00B14EC4" w:rsidRPr="00785177" w:rsidRDefault="00B14EC4" w:rsidP="0076543E">
      <w:pPr>
        <w:ind w:left="720" w:hanging="360"/>
        <w:jc w:val="both"/>
        <w:rPr>
          <w:sz w:val="22"/>
          <w:szCs w:val="22"/>
        </w:rPr>
      </w:pPr>
      <w:r w:rsidRPr="00785177">
        <w:lastRenderedPageBreak/>
        <w:t>(6)</w:t>
      </w:r>
      <w:r w:rsidR="009118B8" w:rsidRPr="00785177">
        <w:rPr>
          <w:rStyle w:val="Lbjegyzet-hivatkozs"/>
          <w:b/>
        </w:rPr>
        <w:footnoteReference w:id="3"/>
      </w:r>
      <w:r w:rsidRPr="00785177">
        <w:t xml:space="preserve"> </w:t>
      </w:r>
      <w:r w:rsidRPr="00785177">
        <w:rPr>
          <w:sz w:val="22"/>
          <w:szCs w:val="22"/>
        </w:rPr>
        <w:t>A szabvány gyűjtőedényen az ingatlanhasználó beazonosításához szükséges ad</w:t>
      </w:r>
      <w:r w:rsidR="0076543E">
        <w:rPr>
          <w:sz w:val="22"/>
          <w:szCs w:val="22"/>
        </w:rPr>
        <w:t xml:space="preserve">atokat az </w:t>
      </w:r>
      <w:r w:rsidRPr="00785177">
        <w:rPr>
          <w:sz w:val="22"/>
          <w:szCs w:val="22"/>
        </w:rPr>
        <w:t xml:space="preserve">ingatlanhasználónak fel kell tüntetnie (név, utca, házszám) úgy, hogy az a későbbiek során eltávolítható legyen az </w:t>
      </w:r>
      <w:proofErr w:type="spellStart"/>
      <w:r w:rsidRPr="00785177">
        <w:rPr>
          <w:sz w:val="22"/>
          <w:szCs w:val="22"/>
        </w:rPr>
        <w:t>edényzetről</w:t>
      </w:r>
      <w:proofErr w:type="spellEnd"/>
      <w:r w:rsidRPr="00785177">
        <w:rPr>
          <w:sz w:val="22"/>
          <w:szCs w:val="22"/>
        </w:rPr>
        <w:t>.</w:t>
      </w:r>
    </w:p>
    <w:p w:rsidR="00B14EC4" w:rsidRPr="009A52A6" w:rsidRDefault="00B14EC4" w:rsidP="0076543E">
      <w:pPr>
        <w:ind w:left="720" w:hanging="360"/>
        <w:jc w:val="both"/>
        <w:rPr>
          <w:sz w:val="16"/>
          <w:szCs w:val="16"/>
        </w:rPr>
      </w:pP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505"/>
      </w:tblGrid>
      <w:tr w:rsidR="00D9219A" w:rsidRPr="00785177" w:rsidTr="00F84D4A">
        <w:trPr>
          <w:trHeight w:val="600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19A" w:rsidRPr="00785177" w:rsidRDefault="00D9219A" w:rsidP="002F1612">
            <w:pPr>
              <w:tabs>
                <w:tab w:val="left" w:pos="9017"/>
              </w:tabs>
              <w:ind w:left="796" w:right="1489" w:hanging="796"/>
              <w:jc w:val="both"/>
            </w:pPr>
            <w:r>
              <w:t>9/A.</w:t>
            </w:r>
            <w:r w:rsidRPr="00785177">
              <w:t>§</w:t>
            </w:r>
            <w:r w:rsidRPr="00785177">
              <w:rPr>
                <w:rStyle w:val="Lbjegyzet-hivatkozs"/>
                <w:b/>
              </w:rPr>
              <w:footnoteReference w:id="4"/>
            </w:r>
            <w:r>
              <w:t xml:space="preserve"> </w:t>
            </w:r>
            <w:r w:rsidRPr="00785177">
              <w:rPr>
                <w:lang w:eastAsia="hu-HU"/>
              </w:rPr>
              <w:t>(1) Az önkormányzati igazolás alapján igényelhető gyűjtőedény használatára való jogosultságát az ingatlanhasználó köteles az Önkormányzat által kiállított igazolás alapján a Közszolgáltató felé igazolni. (Lakcímnyilvántartás alapján, valóságnak megfelelő aktuális.)</w:t>
            </w:r>
          </w:p>
        </w:tc>
      </w:tr>
      <w:tr w:rsidR="00D9219A" w:rsidRPr="00785177" w:rsidTr="00F84D4A">
        <w:trPr>
          <w:trHeight w:val="300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19A" w:rsidRPr="00785177" w:rsidRDefault="00D9219A" w:rsidP="002F1612">
            <w:pPr>
              <w:tabs>
                <w:tab w:val="left" w:pos="9017"/>
              </w:tabs>
              <w:suppressAutoHyphens w:val="0"/>
              <w:ind w:left="796"/>
              <w:jc w:val="both"/>
              <w:rPr>
                <w:lang w:eastAsia="hu-HU"/>
              </w:rPr>
            </w:pPr>
            <w:r w:rsidRPr="00785177">
              <w:rPr>
                <w:lang w:eastAsia="hu-HU"/>
              </w:rPr>
              <w:t xml:space="preserve">(2) Az önkormányzati igazolás alapján igényelhető gyűjtőedény használatára kizárólag azon </w:t>
            </w:r>
          </w:p>
          <w:p w:rsidR="00D9219A" w:rsidRPr="00785177" w:rsidRDefault="00D9219A" w:rsidP="002F1612">
            <w:pPr>
              <w:tabs>
                <w:tab w:val="left" w:pos="9017"/>
              </w:tabs>
              <w:suppressAutoHyphens w:val="0"/>
              <w:ind w:left="796"/>
              <w:jc w:val="both"/>
              <w:rPr>
                <w:lang w:eastAsia="hu-HU"/>
              </w:rPr>
            </w:pPr>
            <w:r w:rsidRPr="00785177">
              <w:rPr>
                <w:lang w:eastAsia="hu-HU"/>
              </w:rPr>
              <w:t>ingatlanhasználó jogosult, aki:</w:t>
            </w:r>
          </w:p>
        </w:tc>
      </w:tr>
      <w:tr w:rsidR="00D9219A" w:rsidRPr="00785177" w:rsidTr="00F84D4A">
        <w:trPr>
          <w:trHeight w:val="300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19A" w:rsidRPr="00785177" w:rsidRDefault="00D9219A" w:rsidP="002F1612">
            <w:pPr>
              <w:tabs>
                <w:tab w:val="left" w:pos="9017"/>
              </w:tabs>
              <w:suppressAutoHyphens w:val="0"/>
              <w:ind w:left="796"/>
              <w:jc w:val="both"/>
              <w:rPr>
                <w:lang w:eastAsia="hu-HU"/>
              </w:rPr>
            </w:pPr>
            <w:r w:rsidRPr="00785177">
              <w:rPr>
                <w:lang w:eastAsia="hu-HU"/>
              </w:rPr>
              <w:t>a) a Hulladékgazdálkodási Közszolgáltatási Szerződés 1. számú mellékletében meghatározott</w:t>
            </w:r>
          </w:p>
          <w:p w:rsidR="00D9219A" w:rsidRPr="00785177" w:rsidRDefault="00D9219A" w:rsidP="002F1612">
            <w:pPr>
              <w:tabs>
                <w:tab w:val="left" w:pos="9017"/>
              </w:tabs>
              <w:suppressAutoHyphens w:val="0"/>
              <w:ind w:left="796"/>
              <w:jc w:val="both"/>
              <w:rPr>
                <w:lang w:eastAsia="hu-HU"/>
              </w:rPr>
            </w:pPr>
            <w:r w:rsidRPr="00785177">
              <w:rPr>
                <w:lang w:eastAsia="hu-HU"/>
              </w:rPr>
              <w:t xml:space="preserve"> feltételeknek megfelel,</w:t>
            </w:r>
          </w:p>
        </w:tc>
      </w:tr>
      <w:tr w:rsidR="00D9219A" w:rsidRPr="00785177" w:rsidTr="00F84D4A">
        <w:trPr>
          <w:trHeight w:val="300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19A" w:rsidRPr="00785177" w:rsidRDefault="00D9219A" w:rsidP="002F1612">
            <w:pPr>
              <w:tabs>
                <w:tab w:val="left" w:pos="9017"/>
              </w:tabs>
              <w:suppressAutoHyphens w:val="0"/>
              <w:ind w:left="796" w:right="1348"/>
              <w:jc w:val="both"/>
              <w:rPr>
                <w:lang w:eastAsia="hu-HU"/>
              </w:rPr>
            </w:pPr>
            <w:r w:rsidRPr="00785177">
              <w:rPr>
                <w:lang w:eastAsia="hu-HU"/>
              </w:rPr>
              <w:t>b) az a) pontban meghatározott feltételeknek megfelelve rendelkezik az Önkormányzat által erre vonatkozóan kiállított igazolással,</w:t>
            </w:r>
          </w:p>
        </w:tc>
      </w:tr>
      <w:tr w:rsidR="00D9219A" w:rsidRPr="00785177" w:rsidTr="00F84D4A">
        <w:trPr>
          <w:trHeight w:val="300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19A" w:rsidRPr="00785177" w:rsidRDefault="00D9219A" w:rsidP="002F1612">
            <w:pPr>
              <w:tabs>
                <w:tab w:val="left" w:pos="9017"/>
              </w:tabs>
              <w:suppressAutoHyphens w:val="0"/>
              <w:ind w:left="796"/>
              <w:jc w:val="both"/>
              <w:rPr>
                <w:lang w:eastAsia="hu-HU"/>
              </w:rPr>
            </w:pPr>
            <w:r w:rsidRPr="00785177">
              <w:rPr>
                <w:lang w:eastAsia="hu-HU"/>
              </w:rPr>
              <w:t>c) rendelkezik az önkormányzati igazolás alapján igényelhető szabványos, a Közszolgáltató</w:t>
            </w:r>
          </w:p>
          <w:p w:rsidR="00D9219A" w:rsidRPr="00785177" w:rsidRDefault="00D9219A" w:rsidP="002F1612">
            <w:pPr>
              <w:tabs>
                <w:tab w:val="left" w:pos="9017"/>
              </w:tabs>
              <w:suppressAutoHyphens w:val="0"/>
              <w:ind w:left="796"/>
              <w:jc w:val="both"/>
              <w:rPr>
                <w:lang w:eastAsia="hu-HU"/>
              </w:rPr>
            </w:pPr>
            <w:r w:rsidRPr="00785177">
              <w:rPr>
                <w:lang w:eastAsia="hu-HU"/>
              </w:rPr>
              <w:t xml:space="preserve"> hulladékgyűjtő gépjárműveihez rendszeresített gyűjtőedénnyel,</w:t>
            </w:r>
          </w:p>
        </w:tc>
      </w:tr>
      <w:tr w:rsidR="00D9219A" w:rsidRPr="00785177" w:rsidTr="00F84D4A">
        <w:trPr>
          <w:trHeight w:val="300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19A" w:rsidRPr="00785177" w:rsidRDefault="00D9219A" w:rsidP="002F1612">
            <w:pPr>
              <w:tabs>
                <w:tab w:val="left" w:pos="9017"/>
              </w:tabs>
              <w:suppressAutoHyphens w:val="0"/>
              <w:ind w:left="796"/>
              <w:jc w:val="both"/>
              <w:rPr>
                <w:lang w:eastAsia="hu-HU"/>
              </w:rPr>
            </w:pPr>
            <w:r w:rsidRPr="00785177">
              <w:rPr>
                <w:lang w:eastAsia="hu-HU"/>
              </w:rPr>
              <w:t>d) hiánytalanul kitöltött és aláírt Hulladékelszállítási Közüzemi Megállapodással rendelkezik,</w:t>
            </w:r>
          </w:p>
        </w:tc>
      </w:tr>
      <w:tr w:rsidR="00D9219A" w:rsidRPr="00785177" w:rsidTr="00F84D4A">
        <w:trPr>
          <w:trHeight w:val="300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19A" w:rsidRPr="00785177" w:rsidRDefault="00D9219A" w:rsidP="002F1612">
            <w:pPr>
              <w:tabs>
                <w:tab w:val="left" w:pos="9017"/>
              </w:tabs>
              <w:suppressAutoHyphens w:val="0"/>
              <w:ind w:left="796"/>
              <w:jc w:val="both"/>
              <w:rPr>
                <w:lang w:eastAsia="hu-HU"/>
              </w:rPr>
            </w:pPr>
            <w:r w:rsidRPr="00785177">
              <w:rPr>
                <w:lang w:eastAsia="hu-HU"/>
              </w:rPr>
              <w:t>e) a rendszeres hulladékelszállítást nem szünetelteti,</w:t>
            </w:r>
          </w:p>
        </w:tc>
      </w:tr>
      <w:tr w:rsidR="00D9219A" w:rsidRPr="00785177" w:rsidTr="00F84D4A">
        <w:trPr>
          <w:trHeight w:val="300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19A" w:rsidRPr="00785177" w:rsidRDefault="00D9219A" w:rsidP="002F1612">
            <w:pPr>
              <w:tabs>
                <w:tab w:val="left" w:pos="9017"/>
              </w:tabs>
              <w:suppressAutoHyphens w:val="0"/>
              <w:ind w:left="796"/>
              <w:jc w:val="both"/>
              <w:rPr>
                <w:lang w:eastAsia="hu-HU"/>
              </w:rPr>
            </w:pPr>
            <w:r w:rsidRPr="00785177">
              <w:rPr>
                <w:lang w:eastAsia="hu-HU"/>
              </w:rPr>
              <w:t>g) az érintett ingatlanra vonatkozóan nincs lejárt tartozása,</w:t>
            </w:r>
          </w:p>
        </w:tc>
      </w:tr>
      <w:tr w:rsidR="00D9219A" w:rsidRPr="00785177" w:rsidTr="00F84D4A">
        <w:trPr>
          <w:trHeight w:val="300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19A" w:rsidRPr="00785177" w:rsidRDefault="00D9219A" w:rsidP="002F1612">
            <w:pPr>
              <w:tabs>
                <w:tab w:val="left" w:pos="9017"/>
              </w:tabs>
              <w:suppressAutoHyphens w:val="0"/>
              <w:ind w:left="796" w:right="1348"/>
              <w:jc w:val="both"/>
              <w:rPr>
                <w:lang w:eastAsia="hu-HU"/>
              </w:rPr>
            </w:pPr>
            <w:r w:rsidRPr="00785177">
              <w:rPr>
                <w:lang w:eastAsia="hu-HU"/>
              </w:rPr>
              <w:t xml:space="preserve">h) az általa korábban használt hulladékgyűjtő </w:t>
            </w:r>
            <w:proofErr w:type="spellStart"/>
            <w:r w:rsidRPr="00785177">
              <w:rPr>
                <w:lang w:eastAsia="hu-HU"/>
              </w:rPr>
              <w:t>edényzetet</w:t>
            </w:r>
            <w:proofErr w:type="spellEnd"/>
            <w:r w:rsidRPr="00785177">
              <w:rPr>
                <w:lang w:eastAsia="hu-HU"/>
              </w:rPr>
              <w:t xml:space="preserve"> - az Önkormányzat által kiállított igazolás átvételekor - az Önkormányzatnál kitisztított állapotban leadta.</w:t>
            </w:r>
          </w:p>
        </w:tc>
      </w:tr>
      <w:tr w:rsidR="00D9219A" w:rsidRPr="00785177" w:rsidTr="00F84D4A">
        <w:trPr>
          <w:trHeight w:val="300"/>
        </w:trPr>
        <w:tc>
          <w:tcPr>
            <w:tcW w:w="10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19A" w:rsidRPr="00785177" w:rsidRDefault="00D9219A" w:rsidP="002F1612">
            <w:pPr>
              <w:tabs>
                <w:tab w:val="left" w:pos="9017"/>
              </w:tabs>
              <w:suppressAutoHyphens w:val="0"/>
              <w:ind w:left="796" w:right="1206"/>
              <w:jc w:val="both"/>
              <w:rPr>
                <w:lang w:eastAsia="hu-HU"/>
              </w:rPr>
            </w:pPr>
            <w:r w:rsidRPr="00785177">
              <w:rPr>
                <w:lang w:eastAsia="hu-HU"/>
              </w:rPr>
              <w:t>(3) A Közszolgáltató köteles az önkormányzati ig</w:t>
            </w:r>
            <w:r w:rsidR="0076543E">
              <w:rPr>
                <w:lang w:eastAsia="hu-HU"/>
              </w:rPr>
              <w:t xml:space="preserve">azolás és a hiánytalanul aláírt </w:t>
            </w:r>
            <w:r w:rsidRPr="00785177">
              <w:rPr>
                <w:lang w:eastAsia="hu-HU"/>
              </w:rPr>
              <w:t>Hulladékelszállítási Közüzemi Megállapodás birtokában 45 napon belül módosítani a számlázási adatokat.</w:t>
            </w:r>
          </w:p>
        </w:tc>
      </w:tr>
    </w:tbl>
    <w:p w:rsidR="00B14EC4" w:rsidRPr="002F1612" w:rsidRDefault="00B14EC4" w:rsidP="00F84D4A">
      <w:pPr>
        <w:jc w:val="both"/>
        <w:rPr>
          <w:b/>
          <w:color w:val="FF0000"/>
          <w:sz w:val="16"/>
          <w:szCs w:val="16"/>
        </w:rPr>
      </w:pPr>
    </w:p>
    <w:p w:rsidR="00592032" w:rsidRPr="002F1612" w:rsidRDefault="00592032">
      <w:pPr>
        <w:jc w:val="both"/>
        <w:rPr>
          <w:sz w:val="16"/>
          <w:szCs w:val="16"/>
        </w:rPr>
      </w:pPr>
    </w:p>
    <w:p w:rsidR="00592032" w:rsidRDefault="00592032">
      <w:pPr>
        <w:jc w:val="both"/>
      </w:pPr>
      <w:r>
        <w:t>10.§.</w:t>
      </w:r>
      <w:r w:rsidR="002F1612">
        <w:t xml:space="preserve"> </w:t>
      </w:r>
      <w:r>
        <w:t>(1) A 9.§.</w:t>
      </w:r>
      <w:proofErr w:type="spellStart"/>
      <w:r>
        <w:t>-ban</w:t>
      </w:r>
      <w:proofErr w:type="spellEnd"/>
      <w:r>
        <w:t xml:space="preserve"> megjelölt szolgáltató </w:t>
      </w:r>
      <w:proofErr w:type="gramStart"/>
      <w:r>
        <w:t>köteles  Csapi</w:t>
      </w:r>
      <w:proofErr w:type="gramEnd"/>
      <w:r>
        <w:t xml:space="preserve"> községben a települési szilárd </w:t>
      </w:r>
    </w:p>
    <w:p w:rsidR="00592032" w:rsidRDefault="00592032">
      <w:pPr>
        <w:jc w:val="both"/>
      </w:pPr>
      <w:r>
        <w:t xml:space="preserve">              </w:t>
      </w:r>
      <w:proofErr w:type="gramStart"/>
      <w:r>
        <w:t>hulladék</w:t>
      </w:r>
      <w:proofErr w:type="gramEnd"/>
      <w:r>
        <w:t xml:space="preserve"> gyűjtésével, szállításával és elhelyezésével kapcsolatos feladatok teljes körű       </w:t>
      </w:r>
    </w:p>
    <w:p w:rsidR="00592032" w:rsidRDefault="00592032">
      <w:pPr>
        <w:jc w:val="both"/>
      </w:pPr>
      <w:r>
        <w:t xml:space="preserve">              </w:t>
      </w:r>
      <w:proofErr w:type="gramStart"/>
      <w:r>
        <w:t>ellátására</w:t>
      </w:r>
      <w:proofErr w:type="gramEnd"/>
      <w:r>
        <w:t xml:space="preserve"> az önkormányzattal kötött szerződés alapján, az abban foglaltak szerint.</w:t>
      </w:r>
    </w:p>
    <w:p w:rsidR="00592032" w:rsidRDefault="00592032">
      <w:pPr>
        <w:jc w:val="both"/>
      </w:pPr>
      <w:r>
        <w:t xml:space="preserve">       (2) A szolgáltató valamennyi belterületi ingatlan tekintetében rendszeresen köteles </w:t>
      </w:r>
    </w:p>
    <w:p w:rsidR="00592032" w:rsidRDefault="00592032">
      <w:pPr>
        <w:jc w:val="both"/>
      </w:pPr>
      <w:r>
        <w:t xml:space="preserve">             </w:t>
      </w:r>
      <w:proofErr w:type="gramStart"/>
      <w:r>
        <w:t>teljesíteni</w:t>
      </w:r>
      <w:proofErr w:type="gramEnd"/>
      <w:r>
        <w:t>.</w:t>
      </w:r>
    </w:p>
    <w:p w:rsidR="00592032" w:rsidRDefault="00592032">
      <w:pPr>
        <w:ind w:left="709" w:hanging="283"/>
        <w:jc w:val="both"/>
      </w:pPr>
      <w:r>
        <w:t>(3) Ha a teljesítés a szolgáltató hibájából marad el, köteles a szemetet a következő munkanapon elszállítani.</w:t>
      </w:r>
    </w:p>
    <w:p w:rsidR="00592032" w:rsidRDefault="00592032">
      <w:pPr>
        <w:jc w:val="both"/>
      </w:pPr>
    </w:p>
    <w:p w:rsidR="00592032" w:rsidRDefault="00F84D4A">
      <w:pPr>
        <w:jc w:val="both"/>
      </w:pPr>
      <w:r>
        <w:t>11.§.</w:t>
      </w:r>
      <w:r w:rsidR="00592032">
        <w:t>(1)</w:t>
      </w:r>
      <w:r>
        <w:t xml:space="preserve"> </w:t>
      </w:r>
      <w:r w:rsidR="00592032">
        <w:t>Szolgáltató biztosítja a közszolgáltatás teljesítéséhez szükséges személyi és tárgyi</w:t>
      </w:r>
    </w:p>
    <w:p w:rsidR="00592032" w:rsidRDefault="00592032">
      <w:pPr>
        <w:jc w:val="both"/>
      </w:pPr>
      <w:r>
        <w:t xml:space="preserve">            </w:t>
      </w:r>
      <w:proofErr w:type="gramStart"/>
      <w:r>
        <w:t>feltételeket</w:t>
      </w:r>
      <w:proofErr w:type="gramEnd"/>
      <w:r>
        <w:t xml:space="preserve">, valamint az ügyfelek számára könnyen hozzáférhető ügyfélszolgálati </w:t>
      </w:r>
    </w:p>
    <w:p w:rsidR="00592032" w:rsidRDefault="00592032">
      <w:pPr>
        <w:jc w:val="both"/>
      </w:pPr>
      <w:r>
        <w:t xml:space="preserve">            </w:t>
      </w:r>
      <w:proofErr w:type="gramStart"/>
      <w:r>
        <w:t>rendszert</w:t>
      </w:r>
      <w:proofErr w:type="gramEnd"/>
      <w:r>
        <w:t>.</w:t>
      </w:r>
    </w:p>
    <w:p w:rsidR="00592032" w:rsidRDefault="00592032" w:rsidP="00F84D4A">
      <w:pPr>
        <w:ind w:firstLine="426"/>
      </w:pPr>
      <w:r>
        <w:t xml:space="preserve">(2) Csapi Község Önkormányzata köteles a közszolgáltatás folyamatos ellátásához </w:t>
      </w:r>
    </w:p>
    <w:p w:rsidR="00592032" w:rsidRDefault="00592032">
      <w:r>
        <w:t xml:space="preserve">             </w:t>
      </w:r>
      <w:proofErr w:type="gramStart"/>
      <w:r>
        <w:t>szükséges</w:t>
      </w:r>
      <w:proofErr w:type="gramEnd"/>
      <w:r>
        <w:t xml:space="preserve"> információkat a szolgáltató részére biztosítani, a településen megszervezés-</w:t>
      </w:r>
    </w:p>
    <w:p w:rsidR="00592032" w:rsidRDefault="00592032">
      <w:pPr>
        <w:jc w:val="both"/>
      </w:pPr>
      <w:r>
        <w:t xml:space="preserve">             </w:t>
      </w:r>
      <w:proofErr w:type="gramStart"/>
      <w:r>
        <w:t>re</w:t>
      </w:r>
      <w:proofErr w:type="gramEnd"/>
      <w:r>
        <w:t xml:space="preserve"> kerülő közszolgáltatások összehangolását elősegíteni.</w:t>
      </w:r>
    </w:p>
    <w:p w:rsidR="00592032" w:rsidRDefault="00592032">
      <w:pPr>
        <w:jc w:val="both"/>
      </w:pPr>
      <w:r>
        <w:t xml:space="preserve">        (3) Az önkormányzat rendszeresen tájékoztatja a lakosságot a hulladékkezeléssel </w:t>
      </w:r>
      <w:proofErr w:type="spellStart"/>
      <w:r>
        <w:t>kapcso-</w:t>
      </w:r>
      <w:proofErr w:type="spellEnd"/>
    </w:p>
    <w:p w:rsidR="00592032" w:rsidRDefault="00592032">
      <w:pPr>
        <w:jc w:val="both"/>
      </w:pPr>
      <w:r>
        <w:t xml:space="preserve">             </w:t>
      </w:r>
      <w:proofErr w:type="gramStart"/>
      <w:r>
        <w:t>latos</w:t>
      </w:r>
      <w:proofErr w:type="gramEnd"/>
      <w:r>
        <w:t xml:space="preserve"> feladatokról és tudnivalókról.</w:t>
      </w:r>
    </w:p>
    <w:p w:rsidR="0076543E" w:rsidRPr="009A52A6" w:rsidRDefault="0076543E">
      <w:pPr>
        <w:jc w:val="both"/>
        <w:rPr>
          <w:sz w:val="16"/>
          <w:szCs w:val="16"/>
        </w:rPr>
      </w:pPr>
    </w:p>
    <w:p w:rsidR="00592032" w:rsidRDefault="00592032">
      <w:pPr>
        <w:jc w:val="both"/>
      </w:pPr>
      <w:r>
        <w:t>12.§.</w:t>
      </w:r>
      <w:r w:rsidR="00D279B4">
        <w:t xml:space="preserve"> </w:t>
      </w:r>
      <w:r>
        <w:t>(1) A hulladékgyűjtő edények kihelyezése a szállítási napokon az ingatlantulajdonosok</w:t>
      </w:r>
    </w:p>
    <w:p w:rsidR="00592032" w:rsidRDefault="00592032">
      <w:pPr>
        <w:jc w:val="both"/>
      </w:pPr>
      <w:r>
        <w:t xml:space="preserve">           </w:t>
      </w:r>
      <w:proofErr w:type="gramStart"/>
      <w:r>
        <w:t>kötelessége</w:t>
      </w:r>
      <w:proofErr w:type="gramEnd"/>
      <w:r>
        <w:t>. Az edényeket az út szélére úgy kell kihelyezni úgy, hogy szállítójárművel</w:t>
      </w:r>
    </w:p>
    <w:p w:rsidR="00592032" w:rsidRDefault="00592032">
      <w:pPr>
        <w:jc w:val="both"/>
      </w:pPr>
      <w:r>
        <w:t xml:space="preserve">           </w:t>
      </w:r>
      <w:proofErr w:type="gramStart"/>
      <w:r>
        <w:t>megközelíthetők</w:t>
      </w:r>
      <w:proofErr w:type="gramEnd"/>
      <w:r>
        <w:t xml:space="preserve"> legyenek, de a közlekedést ne akadályozzák.</w:t>
      </w:r>
    </w:p>
    <w:p w:rsidR="00592032" w:rsidRDefault="00592032">
      <w:pPr>
        <w:ind w:left="709" w:hanging="709"/>
        <w:jc w:val="both"/>
      </w:pPr>
      <w:r>
        <w:t xml:space="preserve">        (2) Az ingatlan tulajdonosa vagy használója a hulladékot az erre a célra rendszeresített gyűjtőedényben vagy (többlethulladék esetén) az e célra szolgáló a Szolgáltató emblémájával ellátott műanyag zsákban köteles kihelyezni.</w:t>
      </w:r>
    </w:p>
    <w:p w:rsidR="00592032" w:rsidRDefault="00592032">
      <w:pPr>
        <w:jc w:val="both"/>
      </w:pPr>
      <w:r>
        <w:lastRenderedPageBreak/>
        <w:t xml:space="preserve">       </w:t>
      </w:r>
      <w:r w:rsidR="00D279B4">
        <w:t xml:space="preserve"> </w:t>
      </w:r>
      <w:r>
        <w:t xml:space="preserve">(3) A szolgáltatást végző dolgozóknak a gyűjtőedények megrongálása nélkül kell a </w:t>
      </w:r>
      <w:r>
        <w:tab/>
        <w:t>szállítással kapcsolatos feladatokat ellátni.</w:t>
      </w:r>
    </w:p>
    <w:p w:rsidR="00592032" w:rsidRPr="002F1612" w:rsidRDefault="00592032">
      <w:pPr>
        <w:jc w:val="both"/>
        <w:rPr>
          <w:sz w:val="16"/>
          <w:szCs w:val="16"/>
        </w:rPr>
      </w:pPr>
    </w:p>
    <w:p w:rsidR="00592032" w:rsidRDefault="00F84D4A" w:rsidP="00D279B4">
      <w:pPr>
        <w:jc w:val="both"/>
      </w:pPr>
      <w:r>
        <w:t>13.§.</w:t>
      </w:r>
      <w:r w:rsidR="00D279B4">
        <w:t xml:space="preserve"> </w:t>
      </w:r>
      <w:r w:rsidR="00592032">
        <w:t xml:space="preserve">(1) A gyűjtőedényeket más célra felhasználni nem szabad, azokat az </w:t>
      </w:r>
      <w:r w:rsidR="00592032">
        <w:tab/>
        <w:t>ingatlantulajdonosok kötelesek tisztán tartani.</w:t>
      </w:r>
    </w:p>
    <w:p w:rsidR="00592032" w:rsidRDefault="00D279B4" w:rsidP="00D279B4">
      <w:pPr>
        <w:ind w:left="709" w:hanging="114"/>
        <w:jc w:val="both"/>
      </w:pPr>
      <w:r>
        <w:t xml:space="preserve">   </w:t>
      </w:r>
      <w:r w:rsidR="00592032">
        <w:t xml:space="preserve">(2) Szemetet felhalmozni nem szabad, azt a meghatározott szállítási napon elszállítás céljából ki kell helyezni.   </w:t>
      </w:r>
    </w:p>
    <w:p w:rsidR="00592032" w:rsidRDefault="00D279B4" w:rsidP="00D279B4">
      <w:pPr>
        <w:ind w:left="709" w:hanging="283"/>
        <w:jc w:val="both"/>
      </w:pPr>
      <w:r>
        <w:t xml:space="preserve">      </w:t>
      </w:r>
      <w:r w:rsidR="00592032">
        <w:t xml:space="preserve">(3) A gyűjtőedényekben mérgező, robbanó, veszélyes hulladékot elhelyezni tilos!    Amennyiben a szolgáltatást végző dolgozó azt észleli, hogy az edényben ilyen anyagot helyeztek el, annak elszállítását megtagadja. </w:t>
      </w:r>
    </w:p>
    <w:p w:rsidR="00B14EC4" w:rsidRPr="00D279B4" w:rsidRDefault="00B14EC4">
      <w:pPr>
        <w:ind w:left="709" w:hanging="709"/>
        <w:jc w:val="both"/>
        <w:rPr>
          <w:sz w:val="16"/>
          <w:szCs w:val="16"/>
        </w:rPr>
      </w:pPr>
    </w:p>
    <w:p w:rsidR="00B14EC4" w:rsidRPr="002F1612" w:rsidRDefault="00592032" w:rsidP="009756A4">
      <w:pPr>
        <w:rPr>
          <w:b/>
          <w:sz w:val="16"/>
          <w:szCs w:val="16"/>
        </w:rPr>
      </w:pPr>
      <w:r>
        <w:t xml:space="preserve">      </w:t>
      </w:r>
    </w:p>
    <w:tbl>
      <w:tblPr>
        <w:tblW w:w="0" w:type="auto"/>
        <w:tblLook w:val="04A0"/>
      </w:tblPr>
      <w:tblGrid>
        <w:gridCol w:w="9286"/>
      </w:tblGrid>
      <w:tr w:rsidR="00B14EC4" w:rsidRPr="00785177" w:rsidTr="00592032">
        <w:trPr>
          <w:trHeight w:val="600"/>
        </w:trPr>
        <w:tc>
          <w:tcPr>
            <w:tcW w:w="21100" w:type="dxa"/>
            <w:hideMark/>
          </w:tcPr>
          <w:p w:rsidR="00B14EC4" w:rsidRPr="00785177" w:rsidRDefault="004F7647" w:rsidP="002F1612">
            <w:pPr>
              <w:pStyle w:val="Nincstrkz"/>
              <w:ind w:left="993" w:hanging="993"/>
              <w:jc w:val="both"/>
            </w:pPr>
            <w:r>
              <w:t>13/</w:t>
            </w:r>
            <w:proofErr w:type="gramStart"/>
            <w:r>
              <w:t>A.</w:t>
            </w:r>
            <w:proofErr w:type="gramEnd"/>
            <w:r w:rsidR="0076543E" w:rsidRPr="00785177">
              <w:t>§</w:t>
            </w:r>
            <w:r w:rsidR="0076543E" w:rsidRPr="00785177">
              <w:rPr>
                <w:rStyle w:val="Lbjegyzet-hivatkozs"/>
                <w:b/>
                <w:sz w:val="22"/>
                <w:szCs w:val="22"/>
              </w:rPr>
              <w:footnoteReference w:id="5"/>
            </w:r>
            <w:r>
              <w:t xml:space="preserve"> </w:t>
            </w:r>
            <w:r w:rsidR="009756A4" w:rsidRPr="00785177">
              <w:t>(</w:t>
            </w:r>
            <w:r w:rsidR="00B14EC4" w:rsidRPr="00785177">
              <w:t xml:space="preserve">1) </w:t>
            </w:r>
            <w:r w:rsidR="00B14EC4" w:rsidRPr="004F7647">
              <w:t>Az ingatlanhasználó az elkülönített hulladékot az elhelyezés céljára kijelölt hulladékgyűjtő szigeten, hulladékgyűjtő udvaron a hulladékfajta szerinti elkülönítésére szolgáló gyűjtőedényben, valamint házhoz menő elkülönített hulladékgyűjtés során az erre rendszeresített gyűjtőzsákban köteles elhelyezni.</w:t>
            </w:r>
            <w:r w:rsidR="00B14EC4" w:rsidRPr="00785177">
              <w:t xml:space="preserve"> </w:t>
            </w:r>
          </w:p>
        </w:tc>
      </w:tr>
      <w:tr w:rsidR="00B14EC4" w:rsidRPr="00785177" w:rsidTr="00592032">
        <w:trPr>
          <w:trHeight w:val="600"/>
        </w:trPr>
        <w:tc>
          <w:tcPr>
            <w:tcW w:w="21100" w:type="dxa"/>
            <w:hideMark/>
          </w:tcPr>
          <w:p w:rsidR="00B14EC4" w:rsidRPr="00785177" w:rsidRDefault="00B14EC4" w:rsidP="002F1612">
            <w:pPr>
              <w:ind w:left="993"/>
              <w:jc w:val="both"/>
              <w:rPr>
                <w:sz w:val="22"/>
                <w:szCs w:val="22"/>
              </w:rPr>
            </w:pPr>
            <w:r w:rsidRPr="00785177">
              <w:rPr>
                <w:sz w:val="22"/>
                <w:szCs w:val="22"/>
              </w:rPr>
              <w:t>(2) A hulladékgyűjtő szigeteken, udvaron, házhoz menő elkülönített (szelektív) hulladékgyűjtés során az erre rendszeresített gyűjtőzsákban kizárólag az azokon megjelölt feliratoknak megfelelő anyagú hulladékokat szabad elhelyezni.</w:t>
            </w:r>
          </w:p>
        </w:tc>
      </w:tr>
      <w:tr w:rsidR="00B14EC4" w:rsidRPr="00785177" w:rsidTr="00592032">
        <w:trPr>
          <w:trHeight w:val="600"/>
        </w:trPr>
        <w:tc>
          <w:tcPr>
            <w:tcW w:w="21100" w:type="dxa"/>
            <w:hideMark/>
          </w:tcPr>
          <w:p w:rsidR="00B14EC4" w:rsidRPr="00785177" w:rsidRDefault="00B14EC4" w:rsidP="002F1612">
            <w:pPr>
              <w:ind w:left="993"/>
              <w:jc w:val="both"/>
              <w:rPr>
                <w:sz w:val="22"/>
                <w:szCs w:val="22"/>
              </w:rPr>
            </w:pPr>
            <w:r w:rsidRPr="00785177">
              <w:rPr>
                <w:sz w:val="22"/>
                <w:szCs w:val="22"/>
              </w:rPr>
              <w:t xml:space="preserve">(3) Az ingatlanhasználó köteles a házhoz menő elkülönített hulladékgyűjtéshez biztosított zsákokat átvenni, </w:t>
            </w:r>
            <w:proofErr w:type="gramStart"/>
            <w:r w:rsidRPr="00785177">
              <w:rPr>
                <w:sz w:val="22"/>
                <w:szCs w:val="22"/>
              </w:rPr>
              <w:t>ezen</w:t>
            </w:r>
            <w:proofErr w:type="gramEnd"/>
            <w:r w:rsidRPr="00785177">
              <w:rPr>
                <w:sz w:val="22"/>
                <w:szCs w:val="22"/>
              </w:rPr>
              <w:t xml:space="preserve"> kötelezettség alól kivételt képez az </w:t>
            </w:r>
            <w:proofErr w:type="spellStart"/>
            <w:r w:rsidRPr="00785177">
              <w:rPr>
                <w:sz w:val="22"/>
                <w:szCs w:val="22"/>
              </w:rPr>
              <w:t>az</w:t>
            </w:r>
            <w:proofErr w:type="spellEnd"/>
            <w:r w:rsidRPr="00785177">
              <w:rPr>
                <w:sz w:val="22"/>
                <w:szCs w:val="22"/>
              </w:rPr>
              <w:t xml:space="preserve"> eset, ha az ingatlan használója a Közszolgáltató nyilvántartása szerint szünetelteti a hulladékelszállítását.  </w:t>
            </w:r>
          </w:p>
        </w:tc>
      </w:tr>
      <w:tr w:rsidR="00B14EC4" w:rsidRPr="00785177" w:rsidTr="00592032">
        <w:trPr>
          <w:trHeight w:val="600"/>
        </w:trPr>
        <w:tc>
          <w:tcPr>
            <w:tcW w:w="21100" w:type="dxa"/>
            <w:hideMark/>
          </w:tcPr>
          <w:p w:rsidR="00B14EC4" w:rsidRPr="00785177" w:rsidRDefault="00B14EC4" w:rsidP="002F1612">
            <w:pPr>
              <w:ind w:left="993"/>
              <w:jc w:val="both"/>
              <w:rPr>
                <w:sz w:val="22"/>
                <w:szCs w:val="22"/>
              </w:rPr>
            </w:pPr>
            <w:r w:rsidRPr="00785177">
              <w:rPr>
                <w:sz w:val="22"/>
                <w:szCs w:val="22"/>
              </w:rPr>
              <w:t>(4) Az ingatlanhasználó az elkülönített hulladékok részét képező papír, műanyag és fém hulladékokat a házhoz menő elkülönített gyűjtéssel során rendelkezésre bocsátott hulladékgyűjtő zsákba az alábbiak szerint köteles külön gyűjteni úgy, hogy:</w:t>
            </w:r>
          </w:p>
        </w:tc>
      </w:tr>
      <w:tr w:rsidR="00B14EC4" w:rsidRPr="00785177" w:rsidTr="00592032">
        <w:trPr>
          <w:trHeight w:val="300"/>
        </w:trPr>
        <w:tc>
          <w:tcPr>
            <w:tcW w:w="21100" w:type="dxa"/>
            <w:hideMark/>
          </w:tcPr>
          <w:p w:rsidR="00B14EC4" w:rsidRPr="00785177" w:rsidRDefault="00B14EC4" w:rsidP="002F1612">
            <w:pPr>
              <w:ind w:left="993"/>
              <w:jc w:val="both"/>
              <w:rPr>
                <w:sz w:val="22"/>
                <w:szCs w:val="22"/>
              </w:rPr>
            </w:pPr>
            <w:r w:rsidRPr="00785177">
              <w:rPr>
                <w:sz w:val="22"/>
                <w:szCs w:val="22"/>
              </w:rPr>
              <w:t>a) a papírhulladékot a kék színű, a Közszolgáltató által biztosított zsákba helyezi;</w:t>
            </w:r>
          </w:p>
        </w:tc>
      </w:tr>
      <w:tr w:rsidR="00B14EC4" w:rsidRPr="00785177" w:rsidTr="00592032">
        <w:trPr>
          <w:trHeight w:val="300"/>
        </w:trPr>
        <w:tc>
          <w:tcPr>
            <w:tcW w:w="21100" w:type="dxa"/>
            <w:hideMark/>
          </w:tcPr>
          <w:p w:rsidR="00B14EC4" w:rsidRPr="00785177" w:rsidRDefault="00B14EC4" w:rsidP="002F1612">
            <w:pPr>
              <w:ind w:left="993"/>
              <w:jc w:val="both"/>
              <w:rPr>
                <w:sz w:val="22"/>
                <w:szCs w:val="22"/>
              </w:rPr>
            </w:pPr>
            <w:r w:rsidRPr="00785177">
              <w:rPr>
                <w:sz w:val="22"/>
                <w:szCs w:val="22"/>
              </w:rPr>
              <w:t>b) a műanyag, valamint a fém hulladékot együttesen a sárga színű, a Közszolgáltató által biztosított zsákba helyezi.</w:t>
            </w:r>
          </w:p>
        </w:tc>
      </w:tr>
      <w:tr w:rsidR="00B14EC4" w:rsidRPr="00785177" w:rsidTr="00592032">
        <w:trPr>
          <w:trHeight w:val="300"/>
        </w:trPr>
        <w:tc>
          <w:tcPr>
            <w:tcW w:w="21100" w:type="dxa"/>
            <w:hideMark/>
          </w:tcPr>
          <w:p w:rsidR="00B14EC4" w:rsidRPr="00785177" w:rsidRDefault="00B14EC4" w:rsidP="002F1612">
            <w:pPr>
              <w:ind w:left="993"/>
              <w:jc w:val="both"/>
              <w:rPr>
                <w:sz w:val="22"/>
                <w:szCs w:val="22"/>
              </w:rPr>
            </w:pPr>
            <w:r w:rsidRPr="00785177">
              <w:rPr>
                <w:sz w:val="22"/>
                <w:szCs w:val="22"/>
              </w:rPr>
              <w:t>Az elkülönítetten gyűjtött papír, műanyag és fém hulladékokat tartalmazó gyűjtőzsákok ürítése a Közszolgáltató által készített szállítási naptárnak megfelelően történik.</w:t>
            </w:r>
          </w:p>
        </w:tc>
      </w:tr>
      <w:tr w:rsidR="00B14EC4" w:rsidRPr="00785177" w:rsidTr="00592032">
        <w:trPr>
          <w:trHeight w:val="600"/>
        </w:trPr>
        <w:tc>
          <w:tcPr>
            <w:tcW w:w="21100" w:type="dxa"/>
            <w:hideMark/>
          </w:tcPr>
          <w:p w:rsidR="00B14EC4" w:rsidRPr="00785177" w:rsidRDefault="00B14EC4" w:rsidP="002F1612">
            <w:pPr>
              <w:ind w:left="993"/>
              <w:jc w:val="both"/>
              <w:rPr>
                <w:sz w:val="22"/>
                <w:szCs w:val="22"/>
              </w:rPr>
            </w:pPr>
            <w:r w:rsidRPr="00785177">
              <w:rPr>
                <w:sz w:val="22"/>
                <w:szCs w:val="22"/>
              </w:rPr>
              <w:t xml:space="preserve">(5) A Közszolgáltatón kívül más személy számára tilos az elkülönített gyűjtésre szolgáló gyűjtőszigeteken, valamint a házhoz menő elkülönített gyűjtéshez biztosított zsákokban elhelyezett hulladékok eltávolítása, ezen anyagok kizárólagos tulajdonosa a Közszolgáltató. </w:t>
            </w:r>
          </w:p>
        </w:tc>
      </w:tr>
      <w:tr w:rsidR="00B14EC4" w:rsidRPr="00785177" w:rsidTr="00592032">
        <w:trPr>
          <w:trHeight w:val="600"/>
        </w:trPr>
        <w:tc>
          <w:tcPr>
            <w:tcW w:w="21100" w:type="dxa"/>
            <w:hideMark/>
          </w:tcPr>
          <w:p w:rsidR="00B14EC4" w:rsidRPr="00785177" w:rsidRDefault="00B14EC4" w:rsidP="002F1612">
            <w:pPr>
              <w:ind w:left="993"/>
              <w:jc w:val="both"/>
              <w:rPr>
                <w:sz w:val="22"/>
                <w:szCs w:val="22"/>
              </w:rPr>
            </w:pPr>
            <w:r w:rsidRPr="00785177">
              <w:rPr>
                <w:sz w:val="22"/>
                <w:szCs w:val="22"/>
              </w:rPr>
              <w:t xml:space="preserve">(6) Gyűjtősziget használata esetén az elkülönített hulladékoknak az elhelyezés céljára szolgáló helyre történő szállításáról az ingatlanhasználó gondoskodik. Az elkülönített hulladékot a kijelölt helyen úgy kell elhelyezni, hogy az más hulladékfajtával ne keveredjen és a környezetet ne szennyezze. </w:t>
            </w:r>
          </w:p>
        </w:tc>
      </w:tr>
      <w:tr w:rsidR="00B14EC4" w:rsidRPr="00B14EC4" w:rsidTr="00592032">
        <w:trPr>
          <w:trHeight w:val="600"/>
        </w:trPr>
        <w:tc>
          <w:tcPr>
            <w:tcW w:w="21100" w:type="dxa"/>
            <w:hideMark/>
          </w:tcPr>
          <w:p w:rsidR="00B14EC4" w:rsidRPr="00785177" w:rsidRDefault="00B14EC4" w:rsidP="002F1612">
            <w:pPr>
              <w:ind w:left="993"/>
              <w:jc w:val="both"/>
              <w:rPr>
                <w:sz w:val="22"/>
                <w:szCs w:val="22"/>
              </w:rPr>
            </w:pPr>
            <w:r w:rsidRPr="00785177">
              <w:rPr>
                <w:sz w:val="22"/>
                <w:szCs w:val="22"/>
              </w:rPr>
              <w:t xml:space="preserve">(7) Az elkülönítetten gyűjtött hulladék elhelyezésére szolgáló gyűjtőzsákok elhelyezéséről, azok ürítéséről a Közszolgáltató; a gyűjtőszigetek és környékük tisztán tartásáról, a hó és síkosság </w:t>
            </w:r>
            <w:proofErr w:type="gramStart"/>
            <w:r w:rsidRPr="00785177">
              <w:rPr>
                <w:sz w:val="22"/>
                <w:szCs w:val="22"/>
              </w:rPr>
              <w:t>mentesítéséről</w:t>
            </w:r>
            <w:proofErr w:type="gramEnd"/>
            <w:r w:rsidRPr="00785177">
              <w:rPr>
                <w:sz w:val="22"/>
                <w:szCs w:val="22"/>
              </w:rPr>
              <w:t xml:space="preserve"> az Önkormányzat gondoskodik. </w:t>
            </w:r>
          </w:p>
        </w:tc>
      </w:tr>
      <w:tr w:rsidR="00B14EC4" w:rsidRPr="00B14EC4" w:rsidTr="00592032">
        <w:trPr>
          <w:trHeight w:val="300"/>
        </w:trPr>
        <w:tc>
          <w:tcPr>
            <w:tcW w:w="21100" w:type="dxa"/>
            <w:hideMark/>
          </w:tcPr>
          <w:p w:rsidR="00B14EC4" w:rsidRPr="00785177" w:rsidRDefault="00B14EC4" w:rsidP="002F1612">
            <w:pPr>
              <w:ind w:left="993"/>
              <w:jc w:val="both"/>
              <w:rPr>
                <w:sz w:val="22"/>
                <w:szCs w:val="22"/>
              </w:rPr>
            </w:pPr>
            <w:r w:rsidRPr="00785177">
              <w:rPr>
                <w:sz w:val="22"/>
                <w:szCs w:val="22"/>
              </w:rPr>
              <w:t>(8) Az elkülönítetten (szelektív) gyűjtött hulladékok gyűjtésére szolgáló gyűjtőzsákot a szállítás napján kell kihelyezni a közterületre reggel 6.30 időpontig.</w:t>
            </w:r>
          </w:p>
        </w:tc>
      </w:tr>
      <w:tr w:rsidR="00B14EC4" w:rsidRPr="00B14EC4" w:rsidTr="00592032">
        <w:trPr>
          <w:trHeight w:val="600"/>
        </w:trPr>
        <w:tc>
          <w:tcPr>
            <w:tcW w:w="21100" w:type="dxa"/>
            <w:hideMark/>
          </w:tcPr>
          <w:p w:rsidR="00B14EC4" w:rsidRPr="00785177" w:rsidRDefault="00B14EC4" w:rsidP="002F1612">
            <w:pPr>
              <w:ind w:left="993"/>
              <w:jc w:val="both"/>
              <w:rPr>
                <w:sz w:val="22"/>
                <w:szCs w:val="22"/>
              </w:rPr>
            </w:pPr>
            <w:r w:rsidRPr="00785177">
              <w:rPr>
                <w:sz w:val="22"/>
                <w:szCs w:val="22"/>
              </w:rPr>
              <w:t>(9) Az elszállítandó hulladékot úgy lehet a közterületre kihelyezni, hogy az a jármű és a gyalogos forgalmat ne akadályozza, a zöldterületeket és a növényzetet ne károsítsa, illetve ne járjon baleset vagy károkozás veszélyének előidézésével, a begyűjtő szállítóeszköz által jól megközelíthető legyen.</w:t>
            </w:r>
          </w:p>
        </w:tc>
      </w:tr>
      <w:tr w:rsidR="00B14EC4" w:rsidRPr="00B14EC4" w:rsidTr="00592032">
        <w:trPr>
          <w:trHeight w:val="300"/>
        </w:trPr>
        <w:tc>
          <w:tcPr>
            <w:tcW w:w="21100" w:type="dxa"/>
            <w:hideMark/>
          </w:tcPr>
          <w:p w:rsidR="00B14EC4" w:rsidRPr="00785177" w:rsidRDefault="00B14EC4" w:rsidP="002F1612">
            <w:pPr>
              <w:ind w:left="993"/>
              <w:jc w:val="both"/>
              <w:rPr>
                <w:sz w:val="22"/>
                <w:szCs w:val="22"/>
              </w:rPr>
            </w:pPr>
            <w:r w:rsidRPr="00785177">
              <w:rPr>
                <w:sz w:val="22"/>
                <w:szCs w:val="22"/>
              </w:rPr>
              <w:t>(10) A Közszolgáltató jogosult az elszállítást megelőzően ellenőrizni az ürítésre az ingatlan elé kihelyezett elkülönítetten gyűjtött hulladékok gyűjtésére szolgáló gyűjtőzsákok tartalmát.</w:t>
            </w:r>
          </w:p>
        </w:tc>
      </w:tr>
      <w:tr w:rsidR="00B14EC4" w:rsidRPr="000176B7" w:rsidTr="00592032">
        <w:trPr>
          <w:trHeight w:val="300"/>
        </w:trPr>
        <w:tc>
          <w:tcPr>
            <w:tcW w:w="21100" w:type="dxa"/>
            <w:hideMark/>
          </w:tcPr>
          <w:p w:rsidR="00B14EC4" w:rsidRPr="00785177" w:rsidRDefault="00B14EC4" w:rsidP="007643EF">
            <w:pPr>
              <w:ind w:left="993"/>
              <w:jc w:val="both"/>
              <w:rPr>
                <w:sz w:val="22"/>
                <w:szCs w:val="22"/>
              </w:rPr>
            </w:pPr>
            <w:r w:rsidRPr="00785177">
              <w:rPr>
                <w:sz w:val="22"/>
                <w:szCs w:val="22"/>
              </w:rPr>
              <w:t xml:space="preserve">(11) Amennyiben a gyűjtőzsákban nem a megfelelő elkülönítetten gyűjtött hulladék került elhelyezésre, úgy a Közszolgáltató az ingatlanhasználót felszólítja a hulladékgyűjtés szabályainak jövőbeni betartására. </w:t>
            </w:r>
          </w:p>
        </w:tc>
      </w:tr>
      <w:tr w:rsidR="00B14EC4" w:rsidRPr="000176B7" w:rsidTr="00592032">
        <w:trPr>
          <w:trHeight w:val="900"/>
        </w:trPr>
        <w:tc>
          <w:tcPr>
            <w:tcW w:w="21100" w:type="dxa"/>
            <w:hideMark/>
          </w:tcPr>
          <w:p w:rsidR="00B14EC4" w:rsidRPr="00785177" w:rsidRDefault="00B14EC4" w:rsidP="00D279B4">
            <w:pPr>
              <w:jc w:val="both"/>
              <w:rPr>
                <w:sz w:val="22"/>
                <w:szCs w:val="22"/>
              </w:rPr>
            </w:pPr>
            <w:r w:rsidRPr="00785177">
              <w:rPr>
                <w:sz w:val="22"/>
                <w:szCs w:val="22"/>
              </w:rPr>
              <w:lastRenderedPageBreak/>
              <w:t>(12) Ha a Közszolgáltató felszólítását követően az ingatlanhasználó egy éven belül újabb alkalommal a hulladékgyűjtés szabályait sérti oly módon, hogy az elkülönítetten gyűjtött hulladék gyűjtésére szolgáló gyűjtőedényben vagy zsákban nem a megfelelő hulladékot helyezi el, és ezt a Közszolgáltató észleli, úgy a Közszolgáltató a hulladékgyűjtés szabályainak megsértését jelzi a jegyző részére, egyidejűleg kezdeményezi közösség elleni magatartás vétsége miatti bírság kiszabását.</w:t>
            </w:r>
          </w:p>
        </w:tc>
      </w:tr>
      <w:tr w:rsidR="00B14EC4" w:rsidRPr="000176B7" w:rsidTr="00592032">
        <w:trPr>
          <w:trHeight w:val="300"/>
        </w:trPr>
        <w:tc>
          <w:tcPr>
            <w:tcW w:w="21100" w:type="dxa"/>
            <w:hideMark/>
          </w:tcPr>
          <w:p w:rsidR="00B14EC4" w:rsidRPr="00785177" w:rsidRDefault="00B14EC4" w:rsidP="00D279B4">
            <w:pPr>
              <w:jc w:val="both"/>
              <w:rPr>
                <w:sz w:val="22"/>
                <w:szCs w:val="22"/>
              </w:rPr>
            </w:pPr>
            <w:r w:rsidRPr="00785177">
              <w:rPr>
                <w:sz w:val="22"/>
                <w:szCs w:val="22"/>
              </w:rPr>
              <w:t>(13) Az elkülönítetten gyűjtött hulladék elhelyezésére szolgáló gyűjtőzsákok használatának rendjéről a Közszolgáltató köteles tájékoztatást adni az ingatlanhasználóknak.</w:t>
            </w:r>
          </w:p>
        </w:tc>
      </w:tr>
      <w:tr w:rsidR="00B14EC4" w:rsidRPr="000176B7" w:rsidTr="00592032">
        <w:trPr>
          <w:trHeight w:val="600"/>
        </w:trPr>
        <w:tc>
          <w:tcPr>
            <w:tcW w:w="21100" w:type="dxa"/>
            <w:hideMark/>
          </w:tcPr>
          <w:p w:rsidR="00B14EC4" w:rsidRPr="00785177" w:rsidRDefault="00B14EC4" w:rsidP="00D279B4">
            <w:pPr>
              <w:jc w:val="both"/>
              <w:rPr>
                <w:sz w:val="22"/>
                <w:szCs w:val="22"/>
              </w:rPr>
            </w:pPr>
            <w:r w:rsidRPr="00785177">
              <w:rPr>
                <w:sz w:val="22"/>
                <w:szCs w:val="22"/>
              </w:rPr>
              <w:t xml:space="preserve">(14) A házhoz menő elkülönített hulladékgyűjtést </w:t>
            </w:r>
            <w:proofErr w:type="gramStart"/>
            <w:r w:rsidRPr="00785177">
              <w:rPr>
                <w:sz w:val="22"/>
                <w:szCs w:val="22"/>
              </w:rPr>
              <w:t>a</w:t>
            </w:r>
            <w:proofErr w:type="gramEnd"/>
            <w:r w:rsidRPr="00785177">
              <w:rPr>
                <w:sz w:val="22"/>
                <w:szCs w:val="22"/>
              </w:rPr>
              <w:t xml:space="preserve"> ingatlanhasználó részére biztosított zsákok átadását követően, valamint - a Közszolgáltató által elkészített - szállítási</w:t>
            </w:r>
            <w:r w:rsidR="0076543E">
              <w:rPr>
                <w:sz w:val="22"/>
                <w:szCs w:val="22"/>
              </w:rPr>
              <w:t xml:space="preserve"> naptárban feltüntetett időponttó</w:t>
            </w:r>
            <w:r w:rsidRPr="00785177">
              <w:rPr>
                <w:sz w:val="22"/>
                <w:szCs w:val="22"/>
              </w:rPr>
              <w:t>l kötelező igénybe venni.</w:t>
            </w:r>
          </w:p>
        </w:tc>
      </w:tr>
    </w:tbl>
    <w:p w:rsidR="00592032" w:rsidRDefault="00592032">
      <w:pPr>
        <w:jc w:val="both"/>
      </w:pPr>
    </w:p>
    <w:p w:rsidR="00592032" w:rsidRDefault="0076543E">
      <w:pPr>
        <w:jc w:val="both"/>
      </w:pPr>
      <w:r>
        <w:t xml:space="preserve">14.§  Csapi község közigazgatási </w:t>
      </w:r>
      <w:r w:rsidR="00592032">
        <w:t xml:space="preserve">területén hulladéklerakó nem működik, ezért szemét </w:t>
      </w:r>
      <w:r w:rsidR="00592032">
        <w:tab/>
        <w:t>bármely településrészen történő lerakása tilos.</w:t>
      </w:r>
    </w:p>
    <w:p w:rsidR="00592032" w:rsidRDefault="00592032">
      <w:pPr>
        <w:jc w:val="both"/>
      </w:pPr>
    </w:p>
    <w:p w:rsidR="00592032" w:rsidRDefault="00592032">
      <w:pPr>
        <w:ind w:left="709" w:hanging="709"/>
        <w:jc w:val="both"/>
      </w:pPr>
      <w:r>
        <w:t xml:space="preserve">15.§ </w:t>
      </w:r>
      <w:r w:rsidR="004F7647">
        <w:t xml:space="preserve"> </w:t>
      </w:r>
      <w:r>
        <w:t>(1) A vállalkozási tevékenységet folytató magán</w:t>
      </w:r>
      <w:r w:rsidR="0076543E">
        <w:t>személyekkel</w:t>
      </w:r>
      <w:r>
        <w:t>, illetve jogi személyekkel az egyéb- nem háztartási – hulladék elszállítására a szolgáltatást végző külön megállapodást köt.</w:t>
      </w:r>
    </w:p>
    <w:p w:rsidR="00592032" w:rsidRDefault="00592032">
      <w:pPr>
        <w:ind w:left="709"/>
        <w:jc w:val="both"/>
      </w:pPr>
      <w:r>
        <w:t>(2) Akinél rothadó vagy bűzös hulladék keletkezik, annak elszállításáról haladéktalanul köteles gondoskodni.</w:t>
      </w:r>
    </w:p>
    <w:p w:rsidR="00592032" w:rsidRPr="002F1612" w:rsidRDefault="00592032" w:rsidP="002700B6">
      <w:pPr>
        <w:rPr>
          <w:sz w:val="16"/>
          <w:szCs w:val="16"/>
        </w:rPr>
      </w:pPr>
    </w:p>
    <w:p w:rsidR="00592032" w:rsidRPr="002F1612" w:rsidRDefault="00592032">
      <w:pPr>
        <w:jc w:val="center"/>
        <w:rPr>
          <w:sz w:val="16"/>
          <w:szCs w:val="16"/>
        </w:rPr>
      </w:pPr>
    </w:p>
    <w:p w:rsidR="00592032" w:rsidRDefault="00592032">
      <w:pPr>
        <w:jc w:val="center"/>
        <w:rPr>
          <w:b/>
        </w:rPr>
      </w:pPr>
      <w:r>
        <w:rPr>
          <w:b/>
        </w:rPr>
        <w:t xml:space="preserve">IV.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község belterületén az avar és kerti hulladékok nyílttéri égetése</w:t>
      </w:r>
    </w:p>
    <w:p w:rsidR="00592032" w:rsidRPr="000D2FF5" w:rsidRDefault="00592032">
      <w:pPr>
        <w:jc w:val="both"/>
        <w:rPr>
          <w:sz w:val="16"/>
          <w:szCs w:val="16"/>
        </w:rPr>
      </w:pPr>
    </w:p>
    <w:p w:rsidR="00592032" w:rsidRDefault="00592032">
      <w:pPr>
        <w:autoSpaceDE w:val="0"/>
        <w:ind w:left="567" w:hanging="567"/>
        <w:jc w:val="both"/>
      </w:pPr>
      <w:r>
        <w:t xml:space="preserve">17.§ A község területén az avar és kerti hulladék nyílttéri égetését Csapi Község Önkormányzatának  többször módosított – a helyi </w:t>
      </w:r>
      <w:proofErr w:type="gramStart"/>
      <w:r>
        <w:t>környezetvédelemről</w:t>
      </w:r>
      <w:proofErr w:type="gramEnd"/>
      <w:r>
        <w:t xml:space="preserve"> a közterület rendjéről, a település tisztaságáról és a szervezett köztisztasági, kéményseprő közszolgáltatás igénybevételéről  szóló - 8/1996. (V.28. </w:t>
      </w:r>
      <w:proofErr w:type="gramStart"/>
      <w:r>
        <w:t>)</w:t>
      </w:r>
      <w:proofErr w:type="gramEnd"/>
      <w:r>
        <w:t xml:space="preserve"> rendelete szabályozza.</w:t>
      </w:r>
    </w:p>
    <w:p w:rsidR="00592032" w:rsidRDefault="00592032">
      <w:pPr>
        <w:ind w:left="720"/>
        <w:jc w:val="both"/>
      </w:pPr>
    </w:p>
    <w:p w:rsidR="00592032" w:rsidRDefault="00592032">
      <w:pPr>
        <w:pStyle w:val="Norml1"/>
        <w:jc w:val="center"/>
        <w:rPr>
          <w:b/>
        </w:rPr>
      </w:pPr>
      <w:r>
        <w:rPr>
          <w:b/>
        </w:rPr>
        <w:t xml:space="preserve">V.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közszolgáltatási díj meghatározása</w:t>
      </w:r>
    </w:p>
    <w:p w:rsidR="00592032" w:rsidRPr="000D2FF5" w:rsidRDefault="00592032">
      <w:pPr>
        <w:pStyle w:val="Norml1"/>
        <w:jc w:val="center"/>
        <w:rPr>
          <w:b/>
          <w:sz w:val="16"/>
          <w:szCs w:val="16"/>
        </w:rPr>
      </w:pPr>
    </w:p>
    <w:p w:rsidR="00592032" w:rsidRPr="005B4CC4" w:rsidRDefault="000D2FF5" w:rsidP="000D2FF5">
      <w:pPr>
        <w:pStyle w:val="Norml1"/>
        <w:ind w:left="709" w:hanging="709"/>
        <w:jc w:val="both"/>
        <w:rPr>
          <w:strike/>
        </w:rPr>
      </w:pPr>
      <w:r>
        <w:t>18.</w:t>
      </w:r>
      <w:r w:rsidR="00592032" w:rsidRPr="005E2605">
        <w:t>§</w:t>
      </w:r>
      <w:r w:rsidR="005857E7">
        <w:t xml:space="preserve"> </w:t>
      </w:r>
      <w:r w:rsidR="005857E7" w:rsidRPr="00785177">
        <w:rPr>
          <w:rStyle w:val="Lbjegyzet-hivatkozs"/>
          <w:b/>
        </w:rPr>
        <w:footnoteReference w:id="6"/>
      </w:r>
      <w:r w:rsidR="00592032" w:rsidRPr="005E2605">
        <w:t xml:space="preserve"> </w:t>
      </w:r>
      <w:r w:rsidR="00592032" w:rsidRPr="005B4CC4">
        <w:rPr>
          <w:strike/>
        </w:rPr>
        <w:t>(1) A települési szilárd hulladékkezelési közszolgáltatás igénybevételére köteles, illetve a közszolgáltatást igénybe vevő ingatlantulajdonosnak települési hulladékkezelési közszolgáltatási díjat (továbbiakban: közszolgáltatási díjat) kell fizetnie.</w:t>
      </w:r>
    </w:p>
    <w:p w:rsidR="00592032" w:rsidRPr="005B4CC4" w:rsidRDefault="00592032">
      <w:pPr>
        <w:pStyle w:val="Norml1"/>
        <w:ind w:left="567" w:hanging="567"/>
        <w:jc w:val="both"/>
        <w:rPr>
          <w:strike/>
          <w:sz w:val="16"/>
          <w:szCs w:val="16"/>
        </w:rPr>
      </w:pPr>
    </w:p>
    <w:p w:rsidR="005E2605" w:rsidRPr="005B4CC4" w:rsidRDefault="00592032" w:rsidP="000D2FF5">
      <w:pPr>
        <w:pStyle w:val="Norml1"/>
        <w:ind w:left="709"/>
        <w:jc w:val="both"/>
        <w:rPr>
          <w:strike/>
        </w:rPr>
      </w:pPr>
      <w:r w:rsidRPr="005B4CC4">
        <w:rPr>
          <w:strike/>
        </w:rPr>
        <w:t>(2)</w:t>
      </w:r>
      <w:r w:rsidRPr="005B4CC4">
        <w:rPr>
          <w:strike/>
        </w:rPr>
        <w:tab/>
        <w:t>Az ingatlantulajdonos változása esetén a közszolgáltatás díját a Közszolgáltatónak történt bejelentése hónapjának utolsó napjáig a korábbi, azt követően pedig az új tulajdonos köteles megfizetni.</w:t>
      </w:r>
    </w:p>
    <w:p w:rsidR="005C5F58" w:rsidRPr="000D2FF5" w:rsidRDefault="001B0E6B" w:rsidP="003C2B59">
      <w:pPr>
        <w:pStyle w:val="Norml1"/>
        <w:ind w:left="567" w:hanging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E2605" w:rsidRPr="005B4CC4" w:rsidRDefault="005E2605" w:rsidP="000D2FF5">
      <w:pPr>
        <w:pStyle w:val="Nincstrkz"/>
        <w:ind w:left="709" w:hanging="709"/>
        <w:rPr>
          <w:strike/>
        </w:rPr>
      </w:pPr>
      <w:r>
        <w:t>19.§</w:t>
      </w:r>
      <w:r w:rsidR="000D2FF5">
        <w:t xml:space="preserve"> </w:t>
      </w:r>
      <w:r w:rsidR="005857E7" w:rsidRPr="00785177">
        <w:rPr>
          <w:rStyle w:val="Lbjegyzet-hivatkozs"/>
          <w:b/>
        </w:rPr>
        <w:footnoteReference w:id="7"/>
      </w:r>
      <w:r w:rsidR="000D2FF5">
        <w:rPr>
          <w:b/>
        </w:rPr>
        <w:t xml:space="preserve">  </w:t>
      </w:r>
      <w:r w:rsidR="000D2FF5" w:rsidRPr="005B4CC4">
        <w:rPr>
          <w:strike/>
        </w:rPr>
        <w:t xml:space="preserve">(1) </w:t>
      </w:r>
      <w:r w:rsidRPr="005B4CC4">
        <w:rPr>
          <w:strike/>
        </w:rPr>
        <w:t>A Közszolgáltató a közszolgáltatási díjat a mindenkor érvényes jogszabályok szerint határozza meg.</w:t>
      </w:r>
    </w:p>
    <w:p w:rsidR="005E2605" w:rsidRPr="005B4CC4" w:rsidRDefault="005E2605" w:rsidP="005E2605">
      <w:pPr>
        <w:pStyle w:val="Szveg"/>
        <w:ind w:left="567" w:hanging="567"/>
        <w:jc w:val="both"/>
        <w:rPr>
          <w:bCs/>
          <w:strike/>
          <w:sz w:val="16"/>
          <w:szCs w:val="16"/>
        </w:rPr>
      </w:pPr>
    </w:p>
    <w:p w:rsidR="005E2605" w:rsidRPr="005B4CC4" w:rsidRDefault="005E2605" w:rsidP="000D2FF5">
      <w:pPr>
        <w:pStyle w:val="Norml1"/>
        <w:ind w:left="709"/>
        <w:jc w:val="both"/>
        <w:rPr>
          <w:strike/>
        </w:rPr>
      </w:pPr>
      <w:r w:rsidRPr="005B4CC4">
        <w:rPr>
          <w:strike/>
        </w:rPr>
        <w:t>(2)</w:t>
      </w:r>
      <w:r w:rsidRPr="005B4CC4">
        <w:rPr>
          <w:strike/>
        </w:rPr>
        <w:tab/>
        <w:t xml:space="preserve">A közszolgáltatás díjában jelenik meg az e rendelet szerint végzett karácsonyfa begyűjtés, a nagydarabos lomtalanítás, a szelektív hulladékgyűjtő szigetek költsége. </w:t>
      </w:r>
    </w:p>
    <w:p w:rsidR="005E2605" w:rsidRPr="005B4CC4" w:rsidRDefault="005E2605" w:rsidP="005E2605">
      <w:pPr>
        <w:pStyle w:val="Norml1"/>
        <w:ind w:left="567" w:hanging="567"/>
        <w:jc w:val="both"/>
        <w:rPr>
          <w:strike/>
          <w:sz w:val="16"/>
          <w:szCs w:val="16"/>
        </w:rPr>
      </w:pPr>
    </w:p>
    <w:p w:rsidR="00592032" w:rsidRPr="005B4CC4" w:rsidRDefault="005E2605" w:rsidP="000D2FF5">
      <w:pPr>
        <w:pStyle w:val="Norml1"/>
        <w:ind w:left="709"/>
        <w:jc w:val="both"/>
        <w:rPr>
          <w:strike/>
        </w:rPr>
      </w:pPr>
      <w:r w:rsidRPr="005B4CC4">
        <w:rPr>
          <w:strike/>
        </w:rPr>
        <w:t xml:space="preserve">(3) </w:t>
      </w:r>
      <w:r w:rsidRPr="005B4CC4">
        <w:rPr>
          <w:strike/>
        </w:rPr>
        <w:tab/>
        <w:t>A közszolgáltatási díj megállapítása - a díj kiszámítására vonatkozó előírások alapján - általános forgalmi adó nélkül számított egységnyi díjtételek meghatározásával történik. Az egységnyi díjtételt az indokolt költségek, ráfordítások és a tartós működéshez szükséges nyereség összege és a várható szolgáltatási mennyiség hányadosaként kell megállapítani.</w:t>
      </w:r>
    </w:p>
    <w:p w:rsidR="002700B6" w:rsidRDefault="002700B6">
      <w:pPr>
        <w:pStyle w:val="Cmsor41"/>
        <w:tabs>
          <w:tab w:val="left" w:pos="0"/>
        </w:tabs>
        <w:spacing w:before="0" w:after="0"/>
        <w:rPr>
          <w:sz w:val="24"/>
        </w:rPr>
      </w:pPr>
    </w:p>
    <w:p w:rsidR="009A52A6" w:rsidRDefault="009A52A6">
      <w:pPr>
        <w:pStyle w:val="Cmsor41"/>
        <w:tabs>
          <w:tab w:val="left" w:pos="0"/>
        </w:tabs>
        <w:spacing w:before="0" w:after="0"/>
        <w:rPr>
          <w:sz w:val="24"/>
        </w:rPr>
      </w:pPr>
    </w:p>
    <w:p w:rsidR="00592032" w:rsidRDefault="00592032">
      <w:pPr>
        <w:pStyle w:val="Cmsor41"/>
        <w:tabs>
          <w:tab w:val="left" w:pos="0"/>
        </w:tabs>
        <w:spacing w:before="0" w:after="0"/>
        <w:rPr>
          <w:sz w:val="24"/>
        </w:rPr>
      </w:pPr>
      <w:r>
        <w:rPr>
          <w:sz w:val="24"/>
        </w:rPr>
        <w:lastRenderedPageBreak/>
        <w:t xml:space="preserve">VI.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fizetendő díj megállapítása</w:t>
      </w:r>
    </w:p>
    <w:p w:rsidR="00592032" w:rsidRPr="000D2FF5" w:rsidRDefault="00592032">
      <w:pPr>
        <w:pStyle w:val="Norml1"/>
        <w:jc w:val="center"/>
        <w:rPr>
          <w:sz w:val="16"/>
          <w:szCs w:val="16"/>
        </w:rPr>
      </w:pPr>
    </w:p>
    <w:p w:rsidR="001A4695" w:rsidRPr="00785177" w:rsidRDefault="00592032" w:rsidP="003C2B59">
      <w:pPr>
        <w:autoSpaceDE w:val="0"/>
        <w:ind w:left="567" w:hanging="567"/>
        <w:jc w:val="both"/>
      </w:pPr>
      <w:r w:rsidRPr="00785177">
        <w:t xml:space="preserve">20. § </w:t>
      </w:r>
      <w:r w:rsidR="003B5B53" w:rsidRPr="00785177">
        <w:rPr>
          <w:rStyle w:val="Lbjegyzet-hivatkozs"/>
          <w:b/>
        </w:rPr>
        <w:footnoteReference w:id="8"/>
      </w:r>
      <w:r w:rsidR="003C2B59" w:rsidRPr="00785177">
        <w:t xml:space="preserve"> </w:t>
      </w:r>
      <w:r w:rsidR="001A4695" w:rsidRPr="00785177">
        <w:t xml:space="preserve">(1) A közszolgáltatási </w:t>
      </w:r>
      <w:proofErr w:type="gramStart"/>
      <w:r w:rsidR="001A4695" w:rsidRPr="00785177">
        <w:t>díj rendelkezésre</w:t>
      </w:r>
      <w:proofErr w:type="gramEnd"/>
      <w:r w:rsidR="001A4695" w:rsidRPr="00785177">
        <w:t xml:space="preserve"> állási díjból és ürítési díjból áll.</w:t>
      </w:r>
    </w:p>
    <w:p w:rsidR="001A4695" w:rsidRPr="00785177" w:rsidRDefault="001A4695" w:rsidP="001A4695">
      <w:pPr>
        <w:pStyle w:val="Norml1"/>
        <w:ind w:left="567" w:hanging="567"/>
        <w:jc w:val="both"/>
        <w:rPr>
          <w:szCs w:val="24"/>
        </w:rPr>
      </w:pPr>
    </w:p>
    <w:p w:rsidR="001A4695" w:rsidRPr="00785177" w:rsidRDefault="001A4695" w:rsidP="001A4695">
      <w:pPr>
        <w:autoSpaceDE w:val="0"/>
        <w:ind w:left="567"/>
        <w:jc w:val="both"/>
      </w:pPr>
      <w:r w:rsidRPr="00785177">
        <w:t>(2) A rendelkezésre állási díj</w:t>
      </w:r>
    </w:p>
    <w:p w:rsidR="001A4695" w:rsidRPr="00785177" w:rsidRDefault="001A4695" w:rsidP="001A4695">
      <w:pPr>
        <w:tabs>
          <w:tab w:val="left" w:pos="851"/>
        </w:tabs>
        <w:autoSpaceDE w:val="0"/>
        <w:ind w:left="567"/>
        <w:rPr>
          <w:rFonts w:ascii="TTE19B8A28t00" w:hAnsi="TTE19B8A28t00" w:cs="TTE19B8A28t00"/>
        </w:rPr>
      </w:pPr>
      <w:r w:rsidRPr="00785177">
        <w:rPr>
          <w:rFonts w:ascii="TTE19B8A28t00" w:hAnsi="TTE19B8A28t00" w:cs="TTE19B8A28t00"/>
        </w:rPr>
        <w:t>-</w:t>
      </w:r>
      <w:r w:rsidRPr="00785177">
        <w:rPr>
          <w:rFonts w:ascii="TTE19B8A28t00" w:hAnsi="TTE19B8A28t00" w:cs="TTE19B8A28t00"/>
        </w:rPr>
        <w:tab/>
        <w:t>a számlázási, díjbeszedési költségek,</w:t>
      </w:r>
    </w:p>
    <w:p w:rsidR="001A4695" w:rsidRPr="00785177" w:rsidRDefault="001A4695" w:rsidP="001A4695">
      <w:pPr>
        <w:tabs>
          <w:tab w:val="left" w:pos="851"/>
        </w:tabs>
        <w:autoSpaceDE w:val="0"/>
        <w:ind w:left="851" w:hanging="284"/>
        <w:jc w:val="both"/>
        <w:rPr>
          <w:rFonts w:ascii="TTE19B8A28t00" w:hAnsi="TTE19B8A28t00" w:cs="TTE19B8A28t00"/>
        </w:rPr>
      </w:pPr>
      <w:r w:rsidRPr="00785177">
        <w:rPr>
          <w:rFonts w:ascii="TTE19B8A28t00" w:hAnsi="TTE19B8A28t00" w:cs="TTE19B8A28t00"/>
        </w:rPr>
        <w:t>-</w:t>
      </w:r>
      <w:r w:rsidRPr="00785177">
        <w:rPr>
          <w:rFonts w:ascii="TTE19B8A28t00" w:hAnsi="TTE19B8A28t00" w:cs="TTE19B8A28t00"/>
        </w:rPr>
        <w:tab/>
        <w:t>a környezetvédelmi kiadások és ráfordítások, különösen a környezetvédelmi hatóság eljárásáért fizetett illeték, vagy igazgatási szolgáltatási díj, a jogszabályon alapuló környezetvédelmi kötelezettségek teljesítése érdekében végzett beruházások, illetve mérések és vizsgálatok költségei,</w:t>
      </w:r>
    </w:p>
    <w:p w:rsidR="001A4695" w:rsidRPr="00785177" w:rsidRDefault="001A4695" w:rsidP="001A4695">
      <w:pPr>
        <w:tabs>
          <w:tab w:val="left" w:pos="851"/>
        </w:tabs>
        <w:autoSpaceDE w:val="0"/>
        <w:ind w:left="851" w:hanging="284"/>
        <w:rPr>
          <w:rFonts w:ascii="TTE19B8A28t00" w:hAnsi="TTE19B8A28t00" w:cs="TTE19B8A28t00"/>
        </w:rPr>
      </w:pPr>
      <w:r w:rsidRPr="00785177">
        <w:rPr>
          <w:rFonts w:ascii="TTE19B8A28t00" w:hAnsi="TTE19B8A28t00" w:cs="TTE19B8A28t00"/>
        </w:rPr>
        <w:t>-</w:t>
      </w:r>
      <w:r w:rsidRPr="00785177">
        <w:rPr>
          <w:rFonts w:ascii="TTE19B8A28t00" w:hAnsi="TTE19B8A28t00" w:cs="TTE19B8A28t00"/>
        </w:rPr>
        <w:tab/>
        <w:t>a közszolgáltatás teljesítéséhez használt létesítmények, eszközök elhasználódásából eredő, azok felújítását, pótlását, korszerűsítését, bővítését, rekonstrukcióját szolgáló kiadások és ráfordítások ellenértékéből áll.</w:t>
      </w:r>
    </w:p>
    <w:p w:rsidR="001A4695" w:rsidRPr="00785177" w:rsidRDefault="001A4695" w:rsidP="001A4695">
      <w:pPr>
        <w:tabs>
          <w:tab w:val="left" w:pos="851"/>
        </w:tabs>
        <w:autoSpaceDE w:val="0"/>
        <w:ind w:left="851" w:hanging="284"/>
        <w:rPr>
          <w:rFonts w:ascii="TTE19B8A28t00" w:hAnsi="TTE19B8A28t00" w:cs="TTE19B8A28t00"/>
        </w:rPr>
      </w:pPr>
    </w:p>
    <w:p w:rsidR="001A4695" w:rsidRPr="00785177" w:rsidRDefault="001A4695" w:rsidP="004F7647">
      <w:pPr>
        <w:autoSpaceDE w:val="0"/>
        <w:ind w:left="567"/>
        <w:jc w:val="both"/>
        <w:rPr>
          <w:rFonts w:ascii="TTE19B8A28t00" w:hAnsi="TTE19B8A28t00" w:cs="TTE19B8A28t00"/>
        </w:rPr>
      </w:pPr>
      <w:r w:rsidRPr="00785177">
        <w:rPr>
          <w:rFonts w:ascii="TTE19B8A28t00" w:hAnsi="TTE19B8A28t00" w:cs="TTE19B8A28t00"/>
        </w:rPr>
        <w:t>(3)</w:t>
      </w:r>
      <w:r w:rsidRPr="00785177">
        <w:rPr>
          <w:rFonts w:ascii="TTE19B8A28t00" w:hAnsi="TTE19B8A28t00" w:cs="TTE19B8A28t00"/>
        </w:rPr>
        <w:tab/>
        <w:t>A rendelkezésre állási díj éves díj, amelyet a közszolgáltatás igénybevételére kötelezett tulajdonos önálló ingatlanonként, a szolgáltatás igénybevételének mértékétől függetlenül köteles megfizetni.</w:t>
      </w:r>
    </w:p>
    <w:p w:rsidR="001A4695" w:rsidRPr="00785177" w:rsidRDefault="001A4695" w:rsidP="004F7647">
      <w:pPr>
        <w:autoSpaceDE w:val="0"/>
        <w:ind w:left="567"/>
        <w:jc w:val="both"/>
      </w:pPr>
      <w:r w:rsidRPr="00785177">
        <w:t>(4)</w:t>
      </w:r>
      <w:r w:rsidRPr="00785177">
        <w:tab/>
        <w:t>Az ürítési díj a hulladékkezelés és hulladékszállítás teljes folyamatának a rendelkezésre állási díjban nem fedezett minden egyéb költsége és indokolt ráfordítása ellenértékéből áll.</w:t>
      </w:r>
    </w:p>
    <w:p w:rsidR="001A4695" w:rsidRPr="00785177" w:rsidRDefault="001A4695" w:rsidP="004F7647">
      <w:pPr>
        <w:autoSpaceDE w:val="0"/>
        <w:ind w:left="567"/>
        <w:jc w:val="both"/>
      </w:pPr>
      <w:r w:rsidRPr="00785177">
        <w:t>(5)</w:t>
      </w:r>
      <w:r w:rsidRPr="00785177">
        <w:tab/>
        <w:t>Az ürítési díj a díjfizetési időszak ürítési száma, a választott tárolóedény térfogata (liter) és az egységnyi díjtétel szorzata.</w:t>
      </w:r>
    </w:p>
    <w:p w:rsidR="002700B6" w:rsidRPr="00785177" w:rsidRDefault="002700B6" w:rsidP="002700B6">
      <w:pPr>
        <w:autoSpaceDE w:val="0"/>
        <w:ind w:left="567" w:hanging="567"/>
        <w:jc w:val="both"/>
      </w:pPr>
    </w:p>
    <w:p w:rsidR="003230CF" w:rsidRPr="00785177" w:rsidRDefault="003230CF" w:rsidP="002700B6">
      <w:pPr>
        <w:autoSpaceDE w:val="0"/>
        <w:ind w:left="567" w:hanging="567"/>
        <w:jc w:val="both"/>
      </w:pPr>
    </w:p>
    <w:p w:rsidR="002700B6" w:rsidRPr="00785177" w:rsidRDefault="00464E91" w:rsidP="004F7647">
      <w:pPr>
        <w:ind w:left="1276" w:hanging="1276"/>
        <w:jc w:val="both"/>
        <w:rPr>
          <w:sz w:val="22"/>
          <w:szCs w:val="22"/>
        </w:rPr>
      </w:pPr>
      <w:r w:rsidRPr="00785177">
        <w:rPr>
          <w:sz w:val="22"/>
          <w:szCs w:val="22"/>
        </w:rPr>
        <w:t>20/A</w:t>
      </w:r>
      <w:r w:rsidR="002700B6" w:rsidRPr="00785177">
        <w:rPr>
          <w:sz w:val="22"/>
          <w:szCs w:val="22"/>
        </w:rPr>
        <w:t xml:space="preserve"> §</w:t>
      </w:r>
      <w:r w:rsidR="003B5B53" w:rsidRPr="00785177">
        <w:rPr>
          <w:sz w:val="22"/>
          <w:szCs w:val="22"/>
        </w:rPr>
        <w:t xml:space="preserve"> </w:t>
      </w:r>
      <w:r w:rsidR="003B5B53" w:rsidRPr="00DD53D1">
        <w:rPr>
          <w:rStyle w:val="Lbjegyzet-hivatkozs"/>
          <w:b/>
          <w:sz w:val="22"/>
          <w:szCs w:val="22"/>
        </w:rPr>
        <w:footnoteReference w:id="9"/>
      </w:r>
      <w:r w:rsidR="0076543E">
        <w:rPr>
          <w:sz w:val="22"/>
          <w:szCs w:val="22"/>
        </w:rPr>
        <w:t xml:space="preserve"> </w:t>
      </w:r>
      <w:r w:rsidR="002700B6" w:rsidRPr="00785177">
        <w:rPr>
          <w:sz w:val="22"/>
          <w:szCs w:val="22"/>
        </w:rPr>
        <w:t>(1) Szüneteltethető a közszolgáltatás igénybevétele azokon az ingatlanokon, amelyeken folyamatosan legalább 90 napig senki sem tartózkodik és emiatt hulladék sem keletkezik. Szüneteltetés esetén az ingatlan tulajdonosát alapdíj fizetési kötelezettség terheli.</w:t>
      </w:r>
    </w:p>
    <w:p w:rsidR="002700B6" w:rsidRPr="00785177" w:rsidRDefault="002700B6" w:rsidP="005D74CA">
      <w:pPr>
        <w:jc w:val="both"/>
        <w:rPr>
          <w:sz w:val="22"/>
          <w:szCs w:val="22"/>
        </w:rPr>
      </w:pPr>
    </w:p>
    <w:p w:rsidR="002700B6" w:rsidRPr="00785177" w:rsidRDefault="002700B6" w:rsidP="004F7647">
      <w:pPr>
        <w:numPr>
          <w:ilvl w:val="0"/>
          <w:numId w:val="1"/>
        </w:numPr>
        <w:tabs>
          <w:tab w:val="clear" w:pos="0"/>
          <w:tab w:val="num" w:pos="1134"/>
        </w:tabs>
        <w:ind w:left="1134" w:hanging="283"/>
        <w:jc w:val="both"/>
        <w:rPr>
          <w:sz w:val="22"/>
          <w:szCs w:val="22"/>
        </w:rPr>
      </w:pPr>
      <w:r w:rsidRPr="00785177">
        <w:rPr>
          <w:sz w:val="22"/>
          <w:szCs w:val="22"/>
        </w:rPr>
        <w:t>(2) A szüneteltetésre vonatkozó igényt az ingatlantulajdonos írásban köteles bejelenteni a Közszolgáltatónak, a szünetelés kívánt kezdő időpontja előtt, legalább 30 nappal megelőzően és a közüzemi számlákkal utólag igazolni a szüneteltetés tényét.</w:t>
      </w:r>
    </w:p>
    <w:p w:rsidR="002700B6" w:rsidRPr="00785177" w:rsidRDefault="002700B6" w:rsidP="005D74CA">
      <w:pPr>
        <w:jc w:val="both"/>
        <w:rPr>
          <w:sz w:val="22"/>
          <w:szCs w:val="22"/>
        </w:rPr>
      </w:pPr>
    </w:p>
    <w:p w:rsidR="002700B6" w:rsidRPr="00FC61FB" w:rsidRDefault="002700B6" w:rsidP="004F7647">
      <w:pPr>
        <w:numPr>
          <w:ilvl w:val="0"/>
          <w:numId w:val="1"/>
        </w:numPr>
        <w:tabs>
          <w:tab w:val="clear" w:pos="0"/>
          <w:tab w:val="num" w:pos="1276"/>
        </w:tabs>
        <w:ind w:left="1276" w:hanging="425"/>
        <w:jc w:val="both"/>
        <w:rPr>
          <w:sz w:val="22"/>
          <w:szCs w:val="22"/>
        </w:rPr>
      </w:pPr>
      <w:r w:rsidRPr="00FC61FB">
        <w:rPr>
          <w:sz w:val="22"/>
          <w:szCs w:val="22"/>
        </w:rPr>
        <w:t>(3) Ha a szünetelés (1) bekezdés szerinti feltételeiben változás következik be, az ingatlantulajdonos ezt írásban, haladéktalanul köteles a Közszolgáltatónak bejelenteni.</w:t>
      </w:r>
    </w:p>
    <w:p w:rsidR="002700B6" w:rsidRPr="00FC61FB" w:rsidRDefault="002700B6" w:rsidP="005D74CA">
      <w:pPr>
        <w:jc w:val="both"/>
        <w:rPr>
          <w:sz w:val="22"/>
          <w:szCs w:val="22"/>
        </w:rPr>
      </w:pPr>
    </w:p>
    <w:p w:rsidR="002700B6" w:rsidRPr="00FC61FB" w:rsidRDefault="002700B6" w:rsidP="004F7647">
      <w:pPr>
        <w:numPr>
          <w:ilvl w:val="0"/>
          <w:numId w:val="1"/>
        </w:numPr>
        <w:tabs>
          <w:tab w:val="clear" w:pos="0"/>
          <w:tab w:val="num" w:pos="1134"/>
        </w:tabs>
        <w:ind w:left="1134" w:hanging="283"/>
        <w:jc w:val="both"/>
        <w:rPr>
          <w:sz w:val="22"/>
          <w:szCs w:val="22"/>
        </w:rPr>
      </w:pPr>
      <w:r w:rsidRPr="00FC61FB">
        <w:rPr>
          <w:sz w:val="22"/>
          <w:szCs w:val="22"/>
        </w:rPr>
        <w:t>(4) A szüneteltetés idejére már kiszámlázott ürítési díjat a közszolgáltató a közüzemi számlákkal való igazolás benyújtását követően, utólag írja jóvá.</w:t>
      </w:r>
    </w:p>
    <w:p w:rsidR="002700B6" w:rsidRPr="00FC61FB" w:rsidRDefault="002700B6" w:rsidP="005D74CA">
      <w:pPr>
        <w:autoSpaceDE w:val="0"/>
        <w:ind w:left="567" w:hanging="567"/>
        <w:jc w:val="both"/>
      </w:pPr>
    </w:p>
    <w:p w:rsidR="005C5F58" w:rsidRDefault="00E63E3A" w:rsidP="004F7647">
      <w:pPr>
        <w:pStyle w:val="Norml1"/>
        <w:ind w:left="1276" w:hanging="425"/>
        <w:jc w:val="both"/>
        <w:rPr>
          <w:sz w:val="22"/>
          <w:szCs w:val="22"/>
        </w:rPr>
      </w:pPr>
      <w:r w:rsidRPr="00FC61FB">
        <w:rPr>
          <w:sz w:val="22"/>
          <w:szCs w:val="22"/>
        </w:rPr>
        <w:t>(5)</w:t>
      </w:r>
      <w:r w:rsidR="003B5B53" w:rsidRPr="005D74CA">
        <w:rPr>
          <w:rStyle w:val="Lbjegyzet-hivatkozs"/>
          <w:b/>
          <w:sz w:val="22"/>
          <w:szCs w:val="22"/>
        </w:rPr>
        <w:footnoteReference w:id="10"/>
      </w:r>
      <w:r w:rsidRPr="00FC61FB">
        <w:rPr>
          <w:sz w:val="22"/>
          <w:szCs w:val="22"/>
        </w:rPr>
        <w:t xml:space="preserve"> Szüneteltetni csak aláírt Hulladékelszállítási Közüzemi Megállapodás megléte esetén lehetséges. A szüneteltetés megkezdése előtt, illetve időtartama alatt </w:t>
      </w:r>
      <w:proofErr w:type="gramStart"/>
      <w:r w:rsidRPr="00FC61FB">
        <w:rPr>
          <w:sz w:val="22"/>
          <w:szCs w:val="22"/>
        </w:rPr>
        <w:t>a</w:t>
      </w:r>
      <w:proofErr w:type="gramEnd"/>
      <w:r w:rsidRPr="00FC61FB">
        <w:rPr>
          <w:sz w:val="22"/>
          <w:szCs w:val="22"/>
        </w:rPr>
        <w:t xml:space="preserve"> ingatlanhasználónak nem lehet 180 napot meghaladó lejárt tartozása.</w:t>
      </w:r>
    </w:p>
    <w:p w:rsidR="000D2FF5" w:rsidRDefault="000D2FF5" w:rsidP="004F7647">
      <w:pPr>
        <w:pStyle w:val="Norml1"/>
        <w:ind w:left="1276" w:hanging="425"/>
        <w:jc w:val="both"/>
        <w:rPr>
          <w:sz w:val="22"/>
          <w:szCs w:val="22"/>
        </w:rPr>
      </w:pPr>
    </w:p>
    <w:p w:rsidR="000D2FF5" w:rsidRDefault="000D2FF5" w:rsidP="004F7647">
      <w:pPr>
        <w:pStyle w:val="Norml1"/>
        <w:ind w:left="1276" w:hanging="425"/>
        <w:jc w:val="both"/>
        <w:rPr>
          <w:sz w:val="22"/>
          <w:szCs w:val="22"/>
        </w:rPr>
      </w:pPr>
    </w:p>
    <w:p w:rsidR="000D2FF5" w:rsidRDefault="000D2FF5" w:rsidP="004F7647">
      <w:pPr>
        <w:pStyle w:val="Norml1"/>
        <w:ind w:left="1276" w:hanging="425"/>
        <w:jc w:val="both"/>
        <w:rPr>
          <w:sz w:val="22"/>
          <w:szCs w:val="22"/>
        </w:rPr>
      </w:pPr>
    </w:p>
    <w:p w:rsidR="002F1612" w:rsidRDefault="002F1612" w:rsidP="004F7647">
      <w:pPr>
        <w:pStyle w:val="Norml1"/>
        <w:ind w:left="1276" w:hanging="425"/>
        <w:jc w:val="both"/>
        <w:rPr>
          <w:sz w:val="22"/>
          <w:szCs w:val="22"/>
        </w:rPr>
      </w:pPr>
    </w:p>
    <w:p w:rsidR="000D2FF5" w:rsidRPr="004F7647" w:rsidRDefault="000D2FF5" w:rsidP="004F7647">
      <w:pPr>
        <w:pStyle w:val="Norml1"/>
        <w:ind w:left="1276" w:hanging="425"/>
        <w:jc w:val="both"/>
        <w:rPr>
          <w:sz w:val="22"/>
          <w:szCs w:val="22"/>
        </w:rPr>
      </w:pPr>
    </w:p>
    <w:p w:rsidR="009A52A6" w:rsidRDefault="009A52A6" w:rsidP="000E3B83">
      <w:pPr>
        <w:pStyle w:val="Norml1"/>
        <w:jc w:val="center"/>
        <w:rPr>
          <w:b/>
        </w:rPr>
      </w:pPr>
    </w:p>
    <w:p w:rsidR="009A52A6" w:rsidRDefault="009A52A6" w:rsidP="000E3B83">
      <w:pPr>
        <w:pStyle w:val="Norml1"/>
        <w:jc w:val="center"/>
        <w:rPr>
          <w:b/>
        </w:rPr>
      </w:pPr>
    </w:p>
    <w:p w:rsidR="00592032" w:rsidRPr="000E3B83" w:rsidRDefault="00592032" w:rsidP="000E3B83">
      <w:pPr>
        <w:pStyle w:val="Norml1"/>
        <w:jc w:val="center"/>
        <w:rPr>
          <w:b/>
        </w:rPr>
      </w:pPr>
      <w:r>
        <w:rPr>
          <w:b/>
        </w:rPr>
        <w:lastRenderedPageBreak/>
        <w:t xml:space="preserve">VII.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közszolgáltatási díj fizetési módjának és fizetésének meghatározása</w:t>
      </w:r>
    </w:p>
    <w:p w:rsidR="00592032" w:rsidRPr="000D2FF5" w:rsidRDefault="00592032">
      <w:pPr>
        <w:pStyle w:val="Norml1"/>
        <w:ind w:left="567" w:hanging="567"/>
        <w:jc w:val="center"/>
        <w:rPr>
          <w:sz w:val="16"/>
          <w:szCs w:val="16"/>
        </w:rPr>
      </w:pPr>
    </w:p>
    <w:p w:rsidR="00592032" w:rsidRDefault="00592032">
      <w:pPr>
        <w:pStyle w:val="Norml1"/>
        <w:ind w:left="567" w:hanging="567"/>
        <w:jc w:val="both"/>
      </w:pPr>
      <w:r>
        <w:t xml:space="preserve">21.§ (1) A közszolgáltatási díjat annak az ingatlantulajdonosnak kell megfizetni, aki a jelen rendeletben foglaltak szerint a hulladékkezelési közszolgáltatás igénybevételére köteles.   </w:t>
      </w:r>
    </w:p>
    <w:p w:rsidR="00592032" w:rsidRPr="000E3B83" w:rsidRDefault="00592032">
      <w:pPr>
        <w:pStyle w:val="Norml1"/>
        <w:jc w:val="both"/>
        <w:rPr>
          <w:sz w:val="16"/>
          <w:szCs w:val="16"/>
        </w:rPr>
      </w:pPr>
    </w:p>
    <w:p w:rsidR="00592032" w:rsidRDefault="00592032" w:rsidP="004F7647">
      <w:pPr>
        <w:pStyle w:val="Norml1"/>
        <w:ind w:left="567"/>
        <w:jc w:val="both"/>
      </w:pPr>
      <w:r>
        <w:t>(2)</w:t>
      </w:r>
      <w:r>
        <w:tab/>
        <w:t xml:space="preserve">A közszolgáltatási díj fizetésére kötelezettek a hulladékszállítás díját számla ellenében - a (3) bekezdés kivételével - </w:t>
      </w:r>
      <w:proofErr w:type="gramStart"/>
      <w:r>
        <w:t>negyedévente  kötelesek</w:t>
      </w:r>
      <w:proofErr w:type="gramEnd"/>
      <w:r>
        <w:t xml:space="preserve"> megfizetni. </w:t>
      </w:r>
    </w:p>
    <w:p w:rsidR="00592032" w:rsidRPr="000E3B83" w:rsidRDefault="00592032">
      <w:pPr>
        <w:pStyle w:val="Norml1"/>
        <w:ind w:left="567" w:hanging="567"/>
        <w:jc w:val="both"/>
        <w:rPr>
          <w:sz w:val="16"/>
          <w:szCs w:val="16"/>
        </w:rPr>
      </w:pPr>
    </w:p>
    <w:p w:rsidR="00592032" w:rsidRDefault="00592032" w:rsidP="004F7647">
      <w:pPr>
        <w:autoSpaceDE w:val="0"/>
        <w:ind w:left="567"/>
        <w:jc w:val="both"/>
      </w:pPr>
      <w:r>
        <w:t>(3)</w:t>
      </w:r>
      <w:r>
        <w:tab/>
        <w:t xml:space="preserve">A jogi személyek, a jogi személyiséggel nem rendelkező gazdálkodó szervezetek, vagy a jogi személyiségek helyi szervezetei, egyéni vállalkozók a hulladékszállítás díját havonta utólag fizetik meg. </w:t>
      </w:r>
    </w:p>
    <w:p w:rsidR="00592032" w:rsidRPr="000E3B83" w:rsidRDefault="00592032">
      <w:pPr>
        <w:autoSpaceDE w:val="0"/>
        <w:ind w:left="567" w:hanging="567"/>
        <w:jc w:val="both"/>
        <w:rPr>
          <w:sz w:val="16"/>
          <w:szCs w:val="16"/>
        </w:rPr>
      </w:pPr>
    </w:p>
    <w:p w:rsidR="00592032" w:rsidRDefault="00592032" w:rsidP="004F7647">
      <w:pPr>
        <w:autoSpaceDE w:val="0"/>
        <w:ind w:left="567"/>
        <w:jc w:val="both"/>
      </w:pPr>
      <w:r>
        <w:t>(4)</w:t>
      </w:r>
      <w:r>
        <w:tab/>
        <w:t>Amennyiben a közszolgáltatásba bekapcsolt ingatlannak több tulajdonosa van, akkor a tulajdonosoknak kell közölni, hogy közülük kinek a nevére és címére kerüljön kiállításra a szolgáltatási számla. Ha a tulajdonosok a közszolgáltatóval ezt nem közlik, akkor a közszolgáltató vagy a legnagyobb tulajdoni hányaddal rendelkező tulajdonos, vagy az azonos tulajdoni hányaddal rendelkező tulajdonosok közül az ingatlan-nyilvántartásban első helyen bejegyzett tulajdonos nevére és címére állítja ki a szolgáltatási számlát.</w:t>
      </w:r>
    </w:p>
    <w:p w:rsidR="00592032" w:rsidRPr="000E3B83" w:rsidRDefault="00592032">
      <w:pPr>
        <w:pStyle w:val="Norml1"/>
        <w:jc w:val="both"/>
        <w:rPr>
          <w:sz w:val="16"/>
          <w:szCs w:val="16"/>
        </w:rPr>
      </w:pPr>
    </w:p>
    <w:p w:rsidR="00592032" w:rsidRDefault="00592032" w:rsidP="004F7647">
      <w:pPr>
        <w:pStyle w:val="Norml1"/>
        <w:numPr>
          <w:ilvl w:val="0"/>
          <w:numId w:val="4"/>
        </w:numPr>
        <w:tabs>
          <w:tab w:val="left" w:pos="567"/>
        </w:tabs>
        <w:ind w:left="567" w:firstLine="0"/>
        <w:jc w:val="both"/>
      </w:pPr>
      <w:r>
        <w:t>A közszolgáltatás díját a számlán feltüntetett fizetési határidőig kell kiegyenlíteni. A közszolgáltatási díj késedelmes megfizetése esetén a Közszolgáltató késedelmi kamatot érvényesíthet.</w:t>
      </w:r>
    </w:p>
    <w:p w:rsidR="00592032" w:rsidRPr="000E3B83" w:rsidRDefault="00592032">
      <w:pPr>
        <w:pStyle w:val="Norml1"/>
        <w:ind w:left="567" w:hanging="567"/>
        <w:jc w:val="both"/>
        <w:rPr>
          <w:sz w:val="16"/>
          <w:szCs w:val="16"/>
        </w:rPr>
      </w:pPr>
    </w:p>
    <w:p w:rsidR="00592032" w:rsidRDefault="00592032" w:rsidP="004F7647">
      <w:pPr>
        <w:pStyle w:val="Norml1"/>
        <w:ind w:left="567"/>
        <w:jc w:val="both"/>
      </w:pPr>
      <w:r>
        <w:t>(6)</w:t>
      </w:r>
      <w:r>
        <w:tab/>
        <w:t>A közszolgáltatási díjat tartalmazó számla adataival és összegével kapcsolatban az ingatlantulajdonos a Közszolgáltatónál írásban kifogást emelhet. A kifogásnak a számla kiegyenlítésére vonatkozó kötelezettség teljesítésére halasztó hatálya nincs. A kifogásra, annak kézhezvételétől számított 15 napon belül a Közszolgáltató válaszolni köteles.</w:t>
      </w:r>
    </w:p>
    <w:p w:rsidR="00592032" w:rsidRPr="000E3B83" w:rsidRDefault="00592032">
      <w:pPr>
        <w:pStyle w:val="Norml1"/>
        <w:ind w:left="567" w:hanging="567"/>
        <w:jc w:val="both"/>
        <w:rPr>
          <w:sz w:val="16"/>
          <w:szCs w:val="16"/>
        </w:rPr>
      </w:pPr>
    </w:p>
    <w:p w:rsidR="0056603D" w:rsidRPr="00785177" w:rsidRDefault="0056603D" w:rsidP="004F7647">
      <w:pPr>
        <w:ind w:left="567"/>
        <w:jc w:val="both"/>
        <w:rPr>
          <w:sz w:val="22"/>
          <w:szCs w:val="22"/>
        </w:rPr>
      </w:pPr>
      <w:r w:rsidRPr="00785177">
        <w:rPr>
          <w:sz w:val="22"/>
          <w:szCs w:val="22"/>
        </w:rPr>
        <w:t>(7)</w:t>
      </w:r>
      <w:r w:rsidR="003B5B53" w:rsidRPr="00785177">
        <w:rPr>
          <w:rStyle w:val="Lbjegyzet-hivatkozs"/>
          <w:b/>
          <w:sz w:val="22"/>
          <w:szCs w:val="22"/>
        </w:rPr>
        <w:footnoteReference w:id="11"/>
      </w:r>
      <w:r w:rsidRPr="00785177">
        <w:rPr>
          <w:sz w:val="22"/>
          <w:szCs w:val="22"/>
        </w:rPr>
        <w:t xml:space="preserve"> Amennyiben a közszolgáltatásba bevont ingatlanon nem biztosított a Közszolgáltató által küldött küldemények átvétele, úgy az ingatlan tulajdonosának kötelezettsége olyan magyarországi postai címet megadni a Közszolgáltató részére, ahol maradéktalanul biztosított a Közszolgáltató által küldött küldemények átvétele.</w:t>
      </w:r>
    </w:p>
    <w:p w:rsidR="0056603D" w:rsidRPr="000E3B83" w:rsidRDefault="0056603D" w:rsidP="0056603D">
      <w:pPr>
        <w:jc w:val="both"/>
        <w:rPr>
          <w:sz w:val="16"/>
          <w:szCs w:val="16"/>
        </w:rPr>
      </w:pPr>
    </w:p>
    <w:p w:rsidR="0056603D" w:rsidRPr="00785177" w:rsidRDefault="0056603D" w:rsidP="004F7647">
      <w:pPr>
        <w:pStyle w:val="Norml1"/>
        <w:ind w:left="567"/>
        <w:jc w:val="both"/>
      </w:pPr>
      <w:r w:rsidRPr="00785177">
        <w:rPr>
          <w:sz w:val="22"/>
          <w:szCs w:val="22"/>
        </w:rPr>
        <w:t>(8)</w:t>
      </w:r>
      <w:r w:rsidR="003C2B59" w:rsidRPr="00FC61FB">
        <w:rPr>
          <w:rStyle w:val="Lbjegyzet-hivatkozs"/>
          <w:b/>
          <w:sz w:val="22"/>
          <w:szCs w:val="22"/>
        </w:rPr>
        <w:footnoteReference w:id="12"/>
      </w:r>
      <w:r w:rsidRPr="00FC61FB">
        <w:rPr>
          <w:b/>
          <w:sz w:val="22"/>
          <w:szCs w:val="22"/>
        </w:rPr>
        <w:t> </w:t>
      </w:r>
      <w:r w:rsidRPr="00785177">
        <w:rPr>
          <w:sz w:val="22"/>
          <w:szCs w:val="22"/>
        </w:rPr>
        <w:t>  Közszolgáltató biztosítja a közszolgáltatás teljesítéséhez szükséges személyi és tárgyi feltételeket, valamint az ügyfelek számára könnyen hozzáférhető ügyfélszolgálati rendszert (kizárólag magyar nyelven).</w:t>
      </w:r>
    </w:p>
    <w:p w:rsidR="0056603D" w:rsidRPr="000E3B83" w:rsidRDefault="0056603D">
      <w:pPr>
        <w:pStyle w:val="Norml1"/>
        <w:ind w:left="567" w:hanging="567"/>
        <w:jc w:val="both"/>
        <w:rPr>
          <w:sz w:val="16"/>
          <w:szCs w:val="16"/>
        </w:rPr>
      </w:pPr>
    </w:p>
    <w:p w:rsidR="00592032" w:rsidRDefault="00592032">
      <w:pPr>
        <w:pStyle w:val="Norml1"/>
        <w:jc w:val="center"/>
        <w:rPr>
          <w:b/>
        </w:rPr>
      </w:pPr>
      <w:r>
        <w:rPr>
          <w:b/>
        </w:rPr>
        <w:t>22. §</w:t>
      </w:r>
    </w:p>
    <w:p w:rsidR="00592032" w:rsidRPr="004F7647" w:rsidRDefault="00592032">
      <w:pPr>
        <w:pStyle w:val="Norml1"/>
        <w:ind w:left="567" w:hanging="567"/>
        <w:jc w:val="center"/>
        <w:rPr>
          <w:sz w:val="14"/>
          <w:szCs w:val="14"/>
        </w:rPr>
      </w:pPr>
    </w:p>
    <w:p w:rsidR="00592032" w:rsidRDefault="00592032">
      <w:pPr>
        <w:pStyle w:val="Norml1"/>
        <w:ind w:left="567" w:hanging="567"/>
        <w:jc w:val="both"/>
      </w:pPr>
      <w:r>
        <w:t>(1)</w:t>
      </w:r>
      <w:r>
        <w:tab/>
        <w:t>Túlszámlázás esetén a többletösszeget és annak időarányos kamatait a Közszolgáltató visszafizeti vagy az ingatlantulajdonos írásbeli kérelmére azt a soron következő, esedékes díjfizetési kötelezettségbe beszámítja.</w:t>
      </w:r>
    </w:p>
    <w:p w:rsidR="00592032" w:rsidRPr="004F7647" w:rsidRDefault="00592032">
      <w:pPr>
        <w:pStyle w:val="Norml1"/>
        <w:ind w:left="567" w:hanging="567"/>
        <w:jc w:val="both"/>
        <w:rPr>
          <w:sz w:val="16"/>
          <w:szCs w:val="16"/>
        </w:rPr>
      </w:pPr>
    </w:p>
    <w:p w:rsidR="00592032" w:rsidRDefault="00592032" w:rsidP="000E3B83">
      <w:pPr>
        <w:pStyle w:val="Norml1"/>
        <w:ind w:left="567" w:hanging="567"/>
        <w:jc w:val="both"/>
      </w:pPr>
      <w:r>
        <w:t xml:space="preserve">(2) </w:t>
      </w:r>
      <w:r>
        <w:tab/>
        <w:t>Nem tagadhatja meg a közszolgáltatási díj megfizetését az, aki a települési szilárd hulladékkal kapcsolatos kötelezettségeit nem teljesíti, feltéve, hogy a Közszolgáltató a közszolgáltatást felajánlja, illetve a közszolgáltatás teljesítésére vonatkozó rendelkezésre állását igazolja.</w:t>
      </w:r>
    </w:p>
    <w:p w:rsidR="004F7647" w:rsidRPr="004F7647" w:rsidRDefault="004F7647" w:rsidP="000E3B83">
      <w:pPr>
        <w:pStyle w:val="Norml1"/>
        <w:ind w:left="567" w:hanging="567"/>
        <w:jc w:val="both"/>
        <w:rPr>
          <w:sz w:val="16"/>
          <w:szCs w:val="16"/>
        </w:rPr>
      </w:pPr>
    </w:p>
    <w:p w:rsidR="00592032" w:rsidRDefault="00592032" w:rsidP="004F7647">
      <w:pPr>
        <w:pStyle w:val="Norml1"/>
        <w:ind w:left="567" w:hanging="567"/>
        <w:jc w:val="both"/>
      </w:pPr>
      <w:r>
        <w:t>(3)</w:t>
      </w:r>
      <w:r>
        <w:tab/>
        <w:t>A hulladékkezelési közszolgáltatás igénybevételéért az ingatlantulajdonost terhelő díjhátralék adók módjára behajtható köztartozás.</w:t>
      </w:r>
    </w:p>
    <w:p w:rsidR="00592032" w:rsidRDefault="00592032">
      <w:pPr>
        <w:pStyle w:val="Norml1"/>
        <w:ind w:left="567" w:hanging="567"/>
        <w:jc w:val="both"/>
      </w:pPr>
      <w:r>
        <w:lastRenderedPageBreak/>
        <w:t>(4)</w:t>
      </w:r>
      <w:r>
        <w:tab/>
        <w:t xml:space="preserve">Az esetleges szolgáltatási díj hátralékot a NAV (Nemzeti Adó- és Vámhivatal) hajtja be a kötelezett ingatlantulajdonostól    </w:t>
      </w:r>
    </w:p>
    <w:p w:rsidR="00592032" w:rsidRPr="004F7647" w:rsidRDefault="00592032">
      <w:pPr>
        <w:pStyle w:val="Norml1"/>
        <w:ind w:left="567" w:hanging="567"/>
        <w:jc w:val="both"/>
        <w:rPr>
          <w:sz w:val="16"/>
          <w:szCs w:val="16"/>
        </w:rPr>
      </w:pPr>
    </w:p>
    <w:p w:rsidR="00592032" w:rsidRDefault="00592032">
      <w:pPr>
        <w:pStyle w:val="Norml1"/>
        <w:ind w:left="567" w:hanging="567"/>
        <w:jc w:val="both"/>
      </w:pPr>
      <w:r>
        <w:t>(5)</w:t>
      </w:r>
      <w:r>
        <w:tab/>
        <w:t>Nem tagadható meg a közszolgáltatás díjának megfizetése, ha a Közszolgáltatót a közszolgáltatással kapcsolatos kötelezettsége teljesítésében az időjárás vagy más elháríthatatlan ok akadályozta és a Közszolgáltató az akadály elhárítását követően a legközelebbi gyűjtési napig pótolta a mulasztását.</w:t>
      </w:r>
    </w:p>
    <w:p w:rsidR="00CE4861" w:rsidRDefault="00CE4861" w:rsidP="000E3B83">
      <w:pPr>
        <w:spacing w:line="100" w:lineRule="atLeast"/>
        <w:rPr>
          <w:b/>
          <w:bCs/>
          <w:szCs w:val="22"/>
        </w:rPr>
      </w:pPr>
    </w:p>
    <w:p w:rsidR="00E24140" w:rsidRPr="00167E8C" w:rsidRDefault="00E24140" w:rsidP="00E24140">
      <w:pPr>
        <w:spacing w:line="100" w:lineRule="atLeast"/>
        <w:ind w:left="283" w:hanging="283"/>
        <w:jc w:val="center"/>
        <w:rPr>
          <w:b/>
          <w:bCs/>
          <w:szCs w:val="22"/>
        </w:rPr>
      </w:pPr>
      <w:r w:rsidRPr="00167E8C">
        <w:rPr>
          <w:b/>
          <w:bCs/>
          <w:szCs w:val="22"/>
        </w:rPr>
        <w:t>VIII. Adatkezelésre vonatkozó előírások</w:t>
      </w:r>
    </w:p>
    <w:p w:rsidR="00E24140" w:rsidRPr="000E3B83" w:rsidRDefault="00E24140" w:rsidP="00E24140">
      <w:pPr>
        <w:spacing w:line="100" w:lineRule="atLeast"/>
        <w:ind w:left="283" w:hanging="283"/>
        <w:jc w:val="center"/>
        <w:rPr>
          <w:bCs/>
          <w:sz w:val="16"/>
          <w:szCs w:val="16"/>
        </w:rPr>
      </w:pPr>
    </w:p>
    <w:p w:rsidR="00CE4861" w:rsidRPr="000E3B83" w:rsidRDefault="00E24140" w:rsidP="000E3B83">
      <w:pPr>
        <w:spacing w:line="100" w:lineRule="atLeast"/>
        <w:ind w:left="283" w:hanging="283"/>
        <w:jc w:val="center"/>
        <w:rPr>
          <w:b/>
          <w:bCs/>
          <w:szCs w:val="22"/>
        </w:rPr>
      </w:pPr>
      <w:r w:rsidRPr="00CE4861">
        <w:rPr>
          <w:b/>
          <w:bCs/>
          <w:szCs w:val="22"/>
        </w:rPr>
        <w:t>22/B.§</w:t>
      </w:r>
      <w:r w:rsidR="003C2B59" w:rsidRPr="00CE4861">
        <w:rPr>
          <w:b/>
          <w:bCs/>
          <w:szCs w:val="22"/>
        </w:rPr>
        <w:t xml:space="preserve"> </w:t>
      </w:r>
      <w:r w:rsidR="003C2B59" w:rsidRPr="00CE4861">
        <w:rPr>
          <w:rStyle w:val="Lbjegyzet-hivatkozs"/>
          <w:b/>
          <w:bCs/>
          <w:szCs w:val="22"/>
        </w:rPr>
        <w:footnoteReference w:id="13"/>
      </w:r>
    </w:p>
    <w:p w:rsidR="00E24140" w:rsidRPr="00FC61FB" w:rsidRDefault="00E24140" w:rsidP="00E24140">
      <w:pPr>
        <w:spacing w:before="57"/>
        <w:jc w:val="both"/>
        <w:rPr>
          <w:szCs w:val="22"/>
        </w:rPr>
      </w:pPr>
      <w:r w:rsidRPr="00FC61FB">
        <w:rPr>
          <w:szCs w:val="22"/>
        </w:rPr>
        <w:t xml:space="preserve">(1) A közszolgáltató a közszolgáltatással összefüggő személyes adatok kezelésére a hulladékgazdálkodásról szóló 2000. évi XLIII. törvény 23.§ g) pontja alapján jelen önkormányzati rendeletben foglalt mértékben és terjedelemben jogosult. </w:t>
      </w:r>
    </w:p>
    <w:p w:rsidR="00E24140" w:rsidRPr="00FC61FB" w:rsidRDefault="00E24140" w:rsidP="00E24140">
      <w:pPr>
        <w:pStyle w:val="Szvegtrzs"/>
        <w:spacing w:before="57" w:after="0"/>
        <w:jc w:val="both"/>
        <w:rPr>
          <w:szCs w:val="22"/>
        </w:rPr>
      </w:pPr>
      <w:r w:rsidRPr="00FC61FB">
        <w:rPr>
          <w:szCs w:val="22"/>
        </w:rPr>
        <w:t>(2) A közszolgáltató a közszolgáltatással összefüggésben az alábbi személyes adatok kezelésére jogosult:</w:t>
      </w:r>
      <w:r w:rsidR="000E3B83">
        <w:rPr>
          <w:szCs w:val="22"/>
        </w:rPr>
        <w:t xml:space="preserve"> </w:t>
      </w:r>
      <w:r w:rsidRPr="00FC61FB">
        <w:rPr>
          <w:szCs w:val="22"/>
        </w:rPr>
        <w:t xml:space="preserve">- közszolgáltatást igénybevevő neve, lakcíme, születési helye és ideje, anyja neve. </w:t>
      </w:r>
    </w:p>
    <w:p w:rsidR="00E24140" w:rsidRPr="00FC61FB" w:rsidRDefault="00E24140" w:rsidP="00E24140">
      <w:pPr>
        <w:pStyle w:val="Szvegtrzs"/>
        <w:spacing w:before="57" w:after="0"/>
        <w:jc w:val="both"/>
        <w:rPr>
          <w:szCs w:val="22"/>
        </w:rPr>
      </w:pPr>
      <w:r w:rsidRPr="00FC61FB">
        <w:rPr>
          <w:szCs w:val="22"/>
        </w:rPr>
        <w:t xml:space="preserve">(3) A közszolgáltató megfelelő technikai és szervezési intézkedésekkel köteles gondoskodni az adatok biztonságáról. Az adatokat védeni köteles különösen a jogosulatlan hozzáférés, megváltoztatás, nyilvánosságra hozás vagy törlés, illetőleg sérülés vagy megsemmisülés ellen. </w:t>
      </w:r>
    </w:p>
    <w:p w:rsidR="00E24140" w:rsidRPr="00FC61FB" w:rsidRDefault="00E24140" w:rsidP="00E24140">
      <w:pPr>
        <w:pStyle w:val="Szvegtrzs"/>
        <w:spacing w:before="57" w:after="0"/>
        <w:jc w:val="both"/>
        <w:rPr>
          <w:szCs w:val="22"/>
        </w:rPr>
      </w:pPr>
      <w:r w:rsidRPr="00FC61FB">
        <w:rPr>
          <w:szCs w:val="22"/>
        </w:rPr>
        <w:t xml:space="preserve">(4) A közszolgáltató a közszolgáltatással összefüggő személyes adatokat az ingatlantulajdonos azonosítására, jogszabályban előírt ellenőrzések végrehajtásával kapcsolatos feladatok ellátására, számlázására, postázására, közüzemi díjhátralékok behajtására használhatja fel. </w:t>
      </w:r>
    </w:p>
    <w:p w:rsidR="00E24140" w:rsidRPr="00FC61FB" w:rsidRDefault="00E24140" w:rsidP="00E24140">
      <w:pPr>
        <w:pStyle w:val="Szvegtrzs"/>
        <w:spacing w:before="57" w:after="0"/>
        <w:ind w:left="283" w:hanging="283"/>
        <w:jc w:val="both"/>
        <w:rPr>
          <w:szCs w:val="22"/>
          <w:u w:val="single"/>
        </w:rPr>
      </w:pPr>
      <w:r w:rsidRPr="00FC61FB">
        <w:rPr>
          <w:szCs w:val="22"/>
        </w:rPr>
        <w:t>(5) A közszolgáltató nem jogosult az általa kezelt közszolgáltatással összefüggő személyes adat nyilvánosságra hozatalára.</w:t>
      </w:r>
    </w:p>
    <w:p w:rsidR="00CE4861" w:rsidRPr="000E3B83" w:rsidRDefault="00CE4861" w:rsidP="00CE4861"/>
    <w:p w:rsidR="00592032" w:rsidRDefault="00592032" w:rsidP="00123B9D">
      <w:pPr>
        <w:jc w:val="center"/>
        <w:rPr>
          <w:b/>
        </w:rPr>
      </w:pPr>
      <w:r>
        <w:rPr>
          <w:b/>
        </w:rPr>
        <w:t>IX. Záró rendelkezések</w:t>
      </w:r>
    </w:p>
    <w:p w:rsidR="00592032" w:rsidRPr="000E3B83" w:rsidRDefault="00592032">
      <w:pPr>
        <w:rPr>
          <w:sz w:val="16"/>
          <w:szCs w:val="16"/>
        </w:rPr>
      </w:pPr>
      <w:r>
        <w:t xml:space="preserve">        </w:t>
      </w:r>
    </w:p>
    <w:p w:rsidR="00592032" w:rsidRDefault="00592032">
      <w:pPr>
        <w:ind w:left="709" w:hanging="709"/>
        <w:jc w:val="both"/>
      </w:pPr>
      <w:r>
        <w:t>23.§. (</w:t>
      </w:r>
      <w:r w:rsidR="009A52A6">
        <w:t xml:space="preserve">1) E rendelet 2013. április 1. </w:t>
      </w:r>
      <w:r>
        <w:t>napján lép hatályba.</w:t>
      </w:r>
    </w:p>
    <w:p w:rsidR="00592032" w:rsidRDefault="00592032">
      <w:r>
        <w:t xml:space="preserve">          (2) E rendelet kihirdetéséről a jegyző a helyben szokásos módon gondoskodik.</w:t>
      </w:r>
    </w:p>
    <w:p w:rsidR="00592032" w:rsidRDefault="00592032">
      <w:pPr>
        <w:ind w:left="709" w:hanging="709"/>
      </w:pPr>
      <w:r>
        <w:t xml:space="preserve">          (3) E rendelet hatályba lépésével egyidejűleg a Csapi Község Önkormányzat Képviselő-testületének többször módosított – a helyi </w:t>
      </w:r>
      <w:proofErr w:type="gramStart"/>
      <w:r>
        <w:t>környezetvédelemről</w:t>
      </w:r>
      <w:proofErr w:type="gramEnd"/>
      <w:r>
        <w:t xml:space="preserve"> a közterület rendjéről, a település tisztaságáról és a szervezett köztisztasági, kéményseprő közszolgáltatás igénybevételéről -  8/1996. (V.28.</w:t>
      </w:r>
      <w:proofErr w:type="gramStart"/>
      <w:r>
        <w:t>)  rendeletének</w:t>
      </w:r>
      <w:proofErr w:type="gramEnd"/>
      <w:r>
        <w:t xml:space="preserve"> II. fejezetében szabályozott 5. §,  8 – 8/A</w:t>
      </w:r>
      <w:proofErr w:type="gramStart"/>
      <w:r>
        <w:t>.,</w:t>
      </w:r>
      <w:proofErr w:type="gramEnd"/>
      <w:r>
        <w:t xml:space="preserve"> valamint 19. §</w:t>
      </w:r>
      <w:proofErr w:type="spellStart"/>
      <w:r>
        <w:t>-ai</w:t>
      </w:r>
      <w:proofErr w:type="spellEnd"/>
      <w:r>
        <w:t xml:space="preserve"> hatályukat veszítik.</w:t>
      </w:r>
    </w:p>
    <w:p w:rsidR="00592032" w:rsidRDefault="00592032"/>
    <w:p w:rsidR="00592032" w:rsidRDefault="00592032">
      <w:r>
        <w:t>Csapi, 2013. március 22.</w:t>
      </w:r>
    </w:p>
    <w:p w:rsidR="00592032" w:rsidRDefault="00592032">
      <w:r>
        <w:t xml:space="preserve">                     </w:t>
      </w:r>
    </w:p>
    <w:p w:rsidR="000E3B83" w:rsidRDefault="000E3B83"/>
    <w:tbl>
      <w:tblPr>
        <w:tblW w:w="0" w:type="auto"/>
        <w:tblLayout w:type="fixed"/>
        <w:tblLook w:val="0000"/>
      </w:tblPr>
      <w:tblGrid>
        <w:gridCol w:w="4606"/>
        <w:gridCol w:w="4606"/>
      </w:tblGrid>
      <w:tr w:rsidR="00592032">
        <w:tc>
          <w:tcPr>
            <w:tcW w:w="4606" w:type="dxa"/>
            <w:shd w:val="clear" w:color="auto" w:fill="auto"/>
          </w:tcPr>
          <w:p w:rsidR="00592032" w:rsidRDefault="00592032">
            <w:pPr>
              <w:snapToGrid w:val="0"/>
              <w:jc w:val="center"/>
            </w:pPr>
            <w:r>
              <w:t>Dr. Tóth László</w:t>
            </w:r>
          </w:p>
          <w:p w:rsidR="00592032" w:rsidRDefault="00592032">
            <w:pPr>
              <w:jc w:val="center"/>
            </w:pPr>
            <w:r>
              <w:t>Polgármester</w:t>
            </w:r>
          </w:p>
        </w:tc>
        <w:tc>
          <w:tcPr>
            <w:tcW w:w="4606" w:type="dxa"/>
            <w:shd w:val="clear" w:color="auto" w:fill="auto"/>
          </w:tcPr>
          <w:p w:rsidR="00592032" w:rsidRDefault="00592032">
            <w:pPr>
              <w:snapToGrid w:val="0"/>
              <w:jc w:val="center"/>
            </w:pPr>
            <w:r>
              <w:t>Pintérné Hegedüs Szilvia</w:t>
            </w:r>
          </w:p>
          <w:p w:rsidR="00592032" w:rsidRDefault="00592032">
            <w:pPr>
              <w:jc w:val="center"/>
            </w:pPr>
            <w:r>
              <w:t>jegyző</w:t>
            </w:r>
          </w:p>
        </w:tc>
      </w:tr>
    </w:tbl>
    <w:p w:rsidR="00592032" w:rsidRDefault="00592032"/>
    <w:p w:rsidR="00592032" w:rsidRDefault="00592032">
      <w:r>
        <w:t>Kihirdetve: 2013. március 25.</w:t>
      </w:r>
    </w:p>
    <w:p w:rsidR="00592032" w:rsidRPr="005B4CC4" w:rsidRDefault="00592032">
      <w:pPr>
        <w:jc w:val="center"/>
        <w:rPr>
          <w:sz w:val="20"/>
          <w:szCs w:val="20"/>
        </w:rPr>
      </w:pPr>
      <w:r w:rsidRPr="005B4CC4">
        <w:rPr>
          <w:sz w:val="20"/>
          <w:szCs w:val="20"/>
        </w:rPr>
        <w:t>Pintérné Heg</w:t>
      </w:r>
      <w:r w:rsidR="00123B9D" w:rsidRPr="005B4CC4">
        <w:rPr>
          <w:sz w:val="20"/>
          <w:szCs w:val="20"/>
        </w:rPr>
        <w:t>e</w:t>
      </w:r>
      <w:r w:rsidRPr="005B4CC4">
        <w:rPr>
          <w:sz w:val="20"/>
          <w:szCs w:val="20"/>
        </w:rPr>
        <w:t>düs Szilvia</w:t>
      </w:r>
    </w:p>
    <w:p w:rsidR="00592032" w:rsidRPr="005B4CC4" w:rsidRDefault="00592032">
      <w:pPr>
        <w:jc w:val="center"/>
        <w:rPr>
          <w:sz w:val="20"/>
          <w:szCs w:val="20"/>
        </w:rPr>
      </w:pPr>
      <w:proofErr w:type="gramStart"/>
      <w:r w:rsidRPr="005B4CC4">
        <w:rPr>
          <w:sz w:val="20"/>
          <w:szCs w:val="20"/>
        </w:rPr>
        <w:t>jegyző</w:t>
      </w:r>
      <w:proofErr w:type="gramEnd"/>
    </w:p>
    <w:p w:rsidR="005B4CC4" w:rsidRDefault="005B4CC4">
      <w:pPr>
        <w:rPr>
          <w:b/>
          <w:i/>
        </w:rPr>
      </w:pPr>
      <w:r w:rsidRPr="005B4CC4">
        <w:rPr>
          <w:b/>
          <w:i/>
        </w:rPr>
        <w:t xml:space="preserve">Időközben bekövetkezett változásokkal egységes szerkezetbe foglaltam, </w:t>
      </w:r>
    </w:p>
    <w:p w:rsidR="00592032" w:rsidRPr="005B4CC4" w:rsidRDefault="005B4CC4">
      <w:pPr>
        <w:rPr>
          <w:b/>
          <w:i/>
        </w:rPr>
      </w:pPr>
      <w:r w:rsidRPr="005B4CC4">
        <w:rPr>
          <w:b/>
          <w:i/>
        </w:rPr>
        <w:t>Csapi 2015-06-</w:t>
      </w:r>
      <w:r>
        <w:rPr>
          <w:b/>
          <w:i/>
        </w:rPr>
        <w:t>18-</w:t>
      </w:r>
      <w:r w:rsidRPr="005B4CC4">
        <w:rPr>
          <w:b/>
          <w:i/>
        </w:rPr>
        <w:t>án.</w:t>
      </w:r>
    </w:p>
    <w:p w:rsidR="00592032" w:rsidRDefault="005B4CC4">
      <w:r w:rsidRPr="005B4CC4">
        <w:rPr>
          <w:b/>
          <w:i/>
        </w:rPr>
        <w:t xml:space="preserve">Hegedüs Szilvia jegyző </w:t>
      </w:r>
      <w:proofErr w:type="spellStart"/>
      <w:r w:rsidRPr="005B4CC4">
        <w:rPr>
          <w:b/>
          <w:i/>
        </w:rPr>
        <w:t>sk</w:t>
      </w:r>
      <w:proofErr w:type="spellEnd"/>
      <w:r w:rsidRPr="005B4CC4">
        <w:rPr>
          <w:b/>
          <w:i/>
        </w:rPr>
        <w:t xml:space="preserve">. </w:t>
      </w:r>
      <w:r w:rsidR="00592032">
        <w:t xml:space="preserve">                                                                                                             </w:t>
      </w:r>
    </w:p>
    <w:sectPr w:rsidR="00592032" w:rsidSect="00F84D4A">
      <w:headerReference w:type="default" r:id="rId7"/>
      <w:pgSz w:w="11906" w:h="16838" w:code="9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379" w:rsidRDefault="00DE3379">
      <w:r>
        <w:separator/>
      </w:r>
    </w:p>
  </w:endnote>
  <w:endnote w:type="continuationSeparator" w:id="0">
    <w:p w:rsidR="00DE3379" w:rsidRDefault="00DE3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9B8A28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379" w:rsidRDefault="00DE3379">
      <w:r>
        <w:separator/>
      </w:r>
    </w:p>
  </w:footnote>
  <w:footnote w:type="continuationSeparator" w:id="0">
    <w:p w:rsidR="00DE3379" w:rsidRDefault="00DE3379">
      <w:r>
        <w:continuationSeparator/>
      </w:r>
    </w:p>
  </w:footnote>
  <w:footnote w:id="1">
    <w:p w:rsidR="00704EBA" w:rsidRPr="00785177" w:rsidRDefault="00704EBA" w:rsidP="00704EBA">
      <w:pPr>
        <w:pStyle w:val="Lbjegyzetszveg"/>
        <w:rPr>
          <w:b/>
        </w:rPr>
      </w:pPr>
      <w:r w:rsidRPr="00785177">
        <w:rPr>
          <w:rStyle w:val="Lbjegyzet-hivatkozs"/>
          <w:b/>
        </w:rPr>
        <w:footnoteRef/>
      </w:r>
      <w:r w:rsidRPr="00785177">
        <w:rPr>
          <w:b/>
        </w:rPr>
        <w:t xml:space="preserve"> </w:t>
      </w:r>
      <w:r w:rsidR="005C5F58" w:rsidRPr="005C5F58">
        <w:t>Módosította a 8/2015. (VI.</w:t>
      </w:r>
      <w:r w:rsidRPr="005C5F58">
        <w:t>15.) rendelet. Hatályos 2015.</w:t>
      </w:r>
      <w:r w:rsidR="009756A4" w:rsidRPr="005C5F58">
        <w:t xml:space="preserve"> </w:t>
      </w:r>
      <w:r w:rsidRPr="005C5F58">
        <w:t>július 1-től</w:t>
      </w:r>
    </w:p>
  </w:footnote>
  <w:footnote w:id="2">
    <w:p w:rsidR="009118B8" w:rsidRPr="005C5F58" w:rsidRDefault="009118B8">
      <w:pPr>
        <w:pStyle w:val="Lbjegyzetszveg"/>
      </w:pPr>
      <w:r w:rsidRPr="005C5F58">
        <w:rPr>
          <w:rStyle w:val="Lbjegyzet-hivatkozs"/>
          <w:b/>
        </w:rPr>
        <w:footnoteRef/>
      </w:r>
      <w:r w:rsidRPr="005C5F58">
        <w:rPr>
          <w:b/>
        </w:rPr>
        <w:t xml:space="preserve"> </w:t>
      </w:r>
      <w:r w:rsidRPr="005C5F58">
        <w:t>Módosította a 8/2015.(VI.15.) rendelet. Hatályos 2015. július 1-től</w:t>
      </w:r>
    </w:p>
  </w:footnote>
  <w:footnote w:id="3">
    <w:p w:rsidR="009118B8" w:rsidRPr="005C5F58" w:rsidRDefault="009118B8">
      <w:pPr>
        <w:pStyle w:val="Lbjegyzetszveg"/>
      </w:pPr>
      <w:r w:rsidRPr="005C5F58">
        <w:rPr>
          <w:rStyle w:val="Lbjegyzet-hivatkozs"/>
          <w:b/>
        </w:rPr>
        <w:footnoteRef/>
      </w:r>
      <w:r w:rsidRPr="005C5F58">
        <w:t xml:space="preserve"> Beiktatta a 8/2015.(VI.15.) rendelet. Hatályos 2015. július 1-től</w:t>
      </w:r>
    </w:p>
  </w:footnote>
  <w:footnote w:id="4">
    <w:p w:rsidR="00D9219A" w:rsidRPr="005C5F58" w:rsidRDefault="00D9219A" w:rsidP="00D9219A">
      <w:pPr>
        <w:pStyle w:val="Lbjegyzetszveg"/>
      </w:pPr>
      <w:r w:rsidRPr="005C5F58">
        <w:rPr>
          <w:rStyle w:val="Lbjegyzet-hivatkozs"/>
          <w:b/>
        </w:rPr>
        <w:footnoteRef/>
      </w:r>
      <w:r w:rsidRPr="005C5F58">
        <w:t xml:space="preserve"> Beiktatta a 8/2015.(VI.15.) rendelet. Hatályos 2015. július 1-től</w:t>
      </w:r>
    </w:p>
  </w:footnote>
  <w:footnote w:id="5">
    <w:p w:rsidR="0076543E" w:rsidRPr="00785177" w:rsidRDefault="0076543E" w:rsidP="0076543E">
      <w:pPr>
        <w:pStyle w:val="Lbjegyzetszveg"/>
      </w:pPr>
      <w:r w:rsidRPr="00785177">
        <w:rPr>
          <w:rStyle w:val="Lbjegyzet-hivatkozs"/>
          <w:b/>
        </w:rPr>
        <w:footnoteRef/>
      </w:r>
      <w:r w:rsidRPr="00785177">
        <w:rPr>
          <w:b/>
        </w:rPr>
        <w:t xml:space="preserve"> </w:t>
      </w:r>
      <w:r w:rsidRPr="005C5F58">
        <w:t>Beiktatta a 8/2015.(VI.15.) rendelet. Hatályos 2015. július 1-től</w:t>
      </w:r>
    </w:p>
  </w:footnote>
  <w:footnote w:id="6">
    <w:p w:rsidR="005857E7" w:rsidRPr="005C5F58" w:rsidRDefault="005857E7">
      <w:pPr>
        <w:pStyle w:val="Lbjegyzetszveg"/>
      </w:pPr>
      <w:r w:rsidRPr="00785177">
        <w:rPr>
          <w:rStyle w:val="Lbjegyzet-hivatkozs"/>
          <w:b/>
        </w:rPr>
        <w:footnoteRef/>
      </w:r>
      <w:r w:rsidRPr="00785177">
        <w:rPr>
          <w:b/>
        </w:rPr>
        <w:t xml:space="preserve"> </w:t>
      </w:r>
      <w:r w:rsidRPr="005C5F58">
        <w:t xml:space="preserve">Hatályon kívül helyezte a 8/2015.(VI.15.) rendelet. Hatálytalan </w:t>
      </w:r>
      <w:r w:rsidR="00AB76E1" w:rsidRPr="005C5F58">
        <w:t xml:space="preserve">2015. </w:t>
      </w:r>
      <w:r w:rsidRPr="005C5F58">
        <w:t>július 1-től</w:t>
      </w:r>
    </w:p>
  </w:footnote>
  <w:footnote w:id="7">
    <w:p w:rsidR="005857E7" w:rsidRPr="00785177" w:rsidRDefault="005857E7">
      <w:pPr>
        <w:pStyle w:val="Lbjegyzetszveg"/>
        <w:rPr>
          <w:b/>
        </w:rPr>
      </w:pPr>
      <w:r w:rsidRPr="00785177">
        <w:rPr>
          <w:rStyle w:val="Lbjegyzet-hivatkozs"/>
          <w:b/>
        </w:rPr>
        <w:footnoteRef/>
      </w:r>
      <w:r w:rsidRPr="00785177">
        <w:rPr>
          <w:b/>
        </w:rPr>
        <w:t xml:space="preserve"> </w:t>
      </w:r>
      <w:r w:rsidRPr="005C5F58">
        <w:t xml:space="preserve">Hatályon kívül helyezte a </w:t>
      </w:r>
      <w:r w:rsidRPr="005C5F58">
        <w:rPr>
          <w:szCs w:val="22"/>
        </w:rPr>
        <w:t>14/2013. (XII. 16.) rendelet. Hatálytalan 2013. december 17-től</w:t>
      </w:r>
    </w:p>
  </w:footnote>
  <w:footnote w:id="8">
    <w:p w:rsidR="003B5B53" w:rsidRPr="005C5F58" w:rsidRDefault="003B5B53" w:rsidP="003B5B53">
      <w:pPr>
        <w:rPr>
          <w:b/>
          <w:sz w:val="20"/>
          <w:szCs w:val="20"/>
        </w:rPr>
      </w:pPr>
      <w:r w:rsidRPr="00785177">
        <w:rPr>
          <w:rStyle w:val="Lbjegyzet-hivatkozs"/>
          <w:b/>
          <w:sz w:val="20"/>
          <w:szCs w:val="20"/>
        </w:rPr>
        <w:footnoteRef/>
      </w:r>
      <w:r w:rsidRPr="00785177">
        <w:rPr>
          <w:b/>
          <w:sz w:val="20"/>
          <w:szCs w:val="20"/>
        </w:rPr>
        <w:t xml:space="preserve"> </w:t>
      </w:r>
      <w:r w:rsidRPr="004F7647">
        <w:rPr>
          <w:sz w:val="20"/>
          <w:szCs w:val="20"/>
        </w:rPr>
        <w:t>Beiktatta a 8/2015.(VI.15.) rendelet. Hatályos 2015. július 1-től</w:t>
      </w:r>
    </w:p>
  </w:footnote>
  <w:footnote w:id="9">
    <w:p w:rsidR="003B5B53" w:rsidRPr="004F7647" w:rsidRDefault="003B5B53">
      <w:pPr>
        <w:pStyle w:val="Lbjegyzetszveg"/>
      </w:pPr>
      <w:r w:rsidRPr="00785177">
        <w:rPr>
          <w:rStyle w:val="Lbjegyzet-hivatkozs"/>
          <w:b/>
        </w:rPr>
        <w:footnoteRef/>
      </w:r>
      <w:r w:rsidRPr="00785177">
        <w:rPr>
          <w:b/>
        </w:rPr>
        <w:t xml:space="preserve"> </w:t>
      </w:r>
      <w:r w:rsidRPr="004F7647">
        <w:t>Beiktatta a 11/2013 (VII. 31.) rendelet</w:t>
      </w:r>
      <w:r w:rsidR="00D60E10" w:rsidRPr="004F7647">
        <w:t xml:space="preserve">. Hatályos 2013. </w:t>
      </w:r>
      <w:r w:rsidRPr="004F7647">
        <w:t>augusztus 1-től</w:t>
      </w:r>
    </w:p>
  </w:footnote>
  <w:footnote w:id="10">
    <w:p w:rsidR="003B5B53" w:rsidRPr="00FC61FB" w:rsidRDefault="003B5B53" w:rsidP="003B5B53">
      <w:pPr>
        <w:rPr>
          <w:b/>
        </w:rPr>
      </w:pPr>
      <w:r w:rsidRPr="00FC61FB">
        <w:rPr>
          <w:rStyle w:val="Lbjegyzet-hivatkozs"/>
          <w:b/>
        </w:rPr>
        <w:footnoteRef/>
      </w:r>
      <w:r w:rsidRPr="00FC61FB">
        <w:rPr>
          <w:b/>
        </w:rPr>
        <w:t xml:space="preserve"> </w:t>
      </w:r>
      <w:r w:rsidRPr="004F7647">
        <w:rPr>
          <w:sz w:val="20"/>
          <w:szCs w:val="20"/>
        </w:rPr>
        <w:t>Beiktatta a 8/2015.(VI.15.) rendelet. Hatályos 2015. július 1-től</w:t>
      </w:r>
    </w:p>
  </w:footnote>
  <w:footnote w:id="11">
    <w:p w:rsidR="003B5B53" w:rsidRPr="004F7647" w:rsidRDefault="003B5B53" w:rsidP="003B5B53">
      <w:pPr>
        <w:rPr>
          <w:sz w:val="20"/>
          <w:szCs w:val="20"/>
        </w:rPr>
      </w:pPr>
      <w:r w:rsidRPr="00FC61FB">
        <w:rPr>
          <w:rStyle w:val="Lbjegyzet-hivatkozs"/>
          <w:b/>
          <w:sz w:val="20"/>
          <w:szCs w:val="20"/>
        </w:rPr>
        <w:footnoteRef/>
      </w:r>
      <w:r w:rsidRPr="00FC61FB">
        <w:rPr>
          <w:b/>
          <w:sz w:val="20"/>
          <w:szCs w:val="20"/>
        </w:rPr>
        <w:t xml:space="preserve"> </w:t>
      </w:r>
      <w:r w:rsidRPr="004F7647">
        <w:rPr>
          <w:sz w:val="20"/>
          <w:szCs w:val="20"/>
        </w:rPr>
        <w:t>Beiktatta a 8/2015.(VI.15.) rendelet</w:t>
      </w:r>
      <w:r w:rsidR="003C2B59" w:rsidRPr="004F7647">
        <w:rPr>
          <w:sz w:val="20"/>
          <w:szCs w:val="20"/>
        </w:rPr>
        <w:t>. Hatályos 2015. július 1-től</w:t>
      </w:r>
    </w:p>
  </w:footnote>
  <w:footnote w:id="12">
    <w:p w:rsidR="003C2B59" w:rsidRPr="00FC61FB" w:rsidRDefault="003C2B59">
      <w:pPr>
        <w:pStyle w:val="Lbjegyzetszveg"/>
      </w:pPr>
      <w:r w:rsidRPr="00FC61FB">
        <w:rPr>
          <w:rStyle w:val="Lbjegyzet-hivatkozs"/>
          <w:b/>
        </w:rPr>
        <w:footnoteRef/>
      </w:r>
      <w:r w:rsidRPr="00FC61FB">
        <w:t xml:space="preserve"> </w:t>
      </w:r>
      <w:r w:rsidRPr="004F7647">
        <w:t>Beiktatta a 8/2015.(VI.15.) rendelet. Hatályos 2015. július 1-től</w:t>
      </w:r>
    </w:p>
  </w:footnote>
  <w:footnote w:id="13">
    <w:p w:rsidR="003C2B59" w:rsidRPr="004F7647" w:rsidRDefault="003C2B59" w:rsidP="003C2B59">
      <w:pPr>
        <w:spacing w:line="100" w:lineRule="atLeast"/>
        <w:rPr>
          <w:bCs/>
          <w:sz w:val="20"/>
          <w:szCs w:val="20"/>
        </w:rPr>
      </w:pPr>
      <w:r w:rsidRPr="00FC61FB">
        <w:rPr>
          <w:rStyle w:val="Lbjegyzet-hivatkozs"/>
          <w:b/>
          <w:sz w:val="20"/>
          <w:szCs w:val="20"/>
        </w:rPr>
        <w:footnoteRef/>
      </w:r>
      <w:r w:rsidRPr="00FC61FB">
        <w:rPr>
          <w:b/>
          <w:sz w:val="20"/>
          <w:szCs w:val="20"/>
        </w:rPr>
        <w:t xml:space="preserve"> </w:t>
      </w:r>
      <w:r w:rsidRPr="004F7647">
        <w:rPr>
          <w:sz w:val="20"/>
          <w:szCs w:val="20"/>
        </w:rPr>
        <w:t xml:space="preserve">Beiktatta a 14/2013. (XII. 16.) rendelet. </w:t>
      </w:r>
      <w:r w:rsidR="00123B9D" w:rsidRPr="004F7647">
        <w:rPr>
          <w:sz w:val="20"/>
          <w:szCs w:val="20"/>
        </w:rPr>
        <w:t xml:space="preserve">Hatályos </w:t>
      </w:r>
      <w:r w:rsidRPr="004F7647">
        <w:rPr>
          <w:sz w:val="20"/>
          <w:szCs w:val="20"/>
        </w:rPr>
        <w:t>2014. január 1-től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B5" w:rsidRDefault="0038379B">
    <w:pPr>
      <w:pStyle w:val="lfej"/>
      <w:jc w:val="center"/>
    </w:pPr>
    <w:fldSimple w:instr=" PAGE   \* MERGEFORMAT ">
      <w:r w:rsidR="00D77934">
        <w:rPr>
          <w:noProof/>
        </w:rPr>
        <w:t>1</w:t>
      </w:r>
    </w:fldSimple>
  </w:p>
  <w:p w:rsidR="00592032" w:rsidRDefault="00592032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7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AC3724"/>
    <w:rsid w:val="00022053"/>
    <w:rsid w:val="00096F9F"/>
    <w:rsid w:val="000D2FF5"/>
    <w:rsid w:val="000E1F21"/>
    <w:rsid w:val="000E3B83"/>
    <w:rsid w:val="00111C7B"/>
    <w:rsid w:val="00116A09"/>
    <w:rsid w:val="00123B9D"/>
    <w:rsid w:val="00167E8C"/>
    <w:rsid w:val="001A4695"/>
    <w:rsid w:val="001A7982"/>
    <w:rsid w:val="001B05FD"/>
    <w:rsid w:val="001B0E6B"/>
    <w:rsid w:val="001C0814"/>
    <w:rsid w:val="00242BCF"/>
    <w:rsid w:val="002700B6"/>
    <w:rsid w:val="002B309A"/>
    <w:rsid w:val="002F1612"/>
    <w:rsid w:val="003230CF"/>
    <w:rsid w:val="00367594"/>
    <w:rsid w:val="00374544"/>
    <w:rsid w:val="00377868"/>
    <w:rsid w:val="0038379B"/>
    <w:rsid w:val="003B5B53"/>
    <w:rsid w:val="003C2B59"/>
    <w:rsid w:val="003C377E"/>
    <w:rsid w:val="003F00D7"/>
    <w:rsid w:val="00464E91"/>
    <w:rsid w:val="004975CE"/>
    <w:rsid w:val="004F7647"/>
    <w:rsid w:val="0056603D"/>
    <w:rsid w:val="0058492F"/>
    <w:rsid w:val="005857E7"/>
    <w:rsid w:val="00592032"/>
    <w:rsid w:val="005B4CC4"/>
    <w:rsid w:val="005C5F58"/>
    <w:rsid w:val="005D74CA"/>
    <w:rsid w:val="005E2605"/>
    <w:rsid w:val="0064322D"/>
    <w:rsid w:val="006E36B5"/>
    <w:rsid w:val="006F59F9"/>
    <w:rsid w:val="00704EBA"/>
    <w:rsid w:val="00750AC0"/>
    <w:rsid w:val="007643EF"/>
    <w:rsid w:val="0076543E"/>
    <w:rsid w:val="00785177"/>
    <w:rsid w:val="00810001"/>
    <w:rsid w:val="00847220"/>
    <w:rsid w:val="008755A3"/>
    <w:rsid w:val="008D2C67"/>
    <w:rsid w:val="00906405"/>
    <w:rsid w:val="009118B8"/>
    <w:rsid w:val="00950E0F"/>
    <w:rsid w:val="009756A4"/>
    <w:rsid w:val="009A52A6"/>
    <w:rsid w:val="00A37ECD"/>
    <w:rsid w:val="00AB76E1"/>
    <w:rsid w:val="00AC3724"/>
    <w:rsid w:val="00AD2F29"/>
    <w:rsid w:val="00AE3D31"/>
    <w:rsid w:val="00B14EC4"/>
    <w:rsid w:val="00B22AA3"/>
    <w:rsid w:val="00BE3AFE"/>
    <w:rsid w:val="00C12861"/>
    <w:rsid w:val="00CA3D78"/>
    <w:rsid w:val="00CE4861"/>
    <w:rsid w:val="00D279B4"/>
    <w:rsid w:val="00D60E10"/>
    <w:rsid w:val="00D77934"/>
    <w:rsid w:val="00D87183"/>
    <w:rsid w:val="00D9219A"/>
    <w:rsid w:val="00D933F9"/>
    <w:rsid w:val="00DD53D1"/>
    <w:rsid w:val="00DE3379"/>
    <w:rsid w:val="00E12D37"/>
    <w:rsid w:val="00E24140"/>
    <w:rsid w:val="00E63E3A"/>
    <w:rsid w:val="00EB3BB4"/>
    <w:rsid w:val="00F36158"/>
    <w:rsid w:val="00F84D4A"/>
    <w:rsid w:val="00FC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4544"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rsid w:val="00374544"/>
    <w:pPr>
      <w:keepNext/>
      <w:numPr>
        <w:numId w:val="1"/>
      </w:numPr>
      <w:tabs>
        <w:tab w:val="left" w:pos="1440"/>
      </w:tabs>
      <w:ind w:left="3264" w:hanging="3060"/>
      <w:jc w:val="both"/>
      <w:outlineLvl w:val="0"/>
    </w:pPr>
    <w:rPr>
      <w:i/>
      <w:iCs/>
      <w:sz w:val="20"/>
      <w:szCs w:val="20"/>
    </w:rPr>
  </w:style>
  <w:style w:type="paragraph" w:styleId="Cmsor3">
    <w:name w:val="heading 3"/>
    <w:basedOn w:val="Norml"/>
    <w:next w:val="Norml"/>
    <w:qFormat/>
    <w:rsid w:val="00374544"/>
    <w:pPr>
      <w:keepNext/>
      <w:numPr>
        <w:ilvl w:val="2"/>
        <w:numId w:val="1"/>
      </w:numPr>
      <w:jc w:val="both"/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374544"/>
  </w:style>
  <w:style w:type="character" w:customStyle="1" w:styleId="WW-Absatz-Standardschriftart">
    <w:name w:val="WW-Absatz-Standardschriftart"/>
    <w:rsid w:val="00374544"/>
  </w:style>
  <w:style w:type="character" w:customStyle="1" w:styleId="WW-Absatz-Standardschriftart1">
    <w:name w:val="WW-Absatz-Standardschriftart1"/>
    <w:rsid w:val="00374544"/>
  </w:style>
  <w:style w:type="character" w:customStyle="1" w:styleId="WW-Absatz-Standardschriftart11">
    <w:name w:val="WW-Absatz-Standardschriftart11"/>
    <w:rsid w:val="00374544"/>
  </w:style>
  <w:style w:type="character" w:customStyle="1" w:styleId="Bekezdsalapbettpusa2">
    <w:name w:val="Bekezdés alapbetűtípusa2"/>
    <w:rsid w:val="00374544"/>
  </w:style>
  <w:style w:type="character" w:customStyle="1" w:styleId="WW8Num1z0">
    <w:name w:val="WW8Num1z0"/>
    <w:rsid w:val="00374544"/>
    <w:rPr>
      <w:rFonts w:ascii="Symbol" w:hAnsi="Symbol"/>
    </w:rPr>
  </w:style>
  <w:style w:type="character" w:customStyle="1" w:styleId="WW8Num1z1">
    <w:name w:val="WW8Num1z1"/>
    <w:rsid w:val="00374544"/>
    <w:rPr>
      <w:rFonts w:ascii="Courier New" w:hAnsi="Courier New" w:cs="Courier New"/>
    </w:rPr>
  </w:style>
  <w:style w:type="character" w:customStyle="1" w:styleId="WW8Num1z2">
    <w:name w:val="WW8Num1z2"/>
    <w:rsid w:val="00374544"/>
    <w:rPr>
      <w:rFonts w:ascii="Wingdings" w:hAnsi="Wingdings"/>
    </w:rPr>
  </w:style>
  <w:style w:type="character" w:customStyle="1" w:styleId="WW8Num2z0">
    <w:name w:val="WW8Num2z0"/>
    <w:rsid w:val="00374544"/>
    <w:rPr>
      <w:rFonts w:ascii="Symbol" w:hAnsi="Symbol"/>
    </w:rPr>
  </w:style>
  <w:style w:type="character" w:customStyle="1" w:styleId="WW8Num2z1">
    <w:name w:val="WW8Num2z1"/>
    <w:rsid w:val="00374544"/>
    <w:rPr>
      <w:rFonts w:ascii="Courier New" w:hAnsi="Courier New" w:cs="Courier New"/>
    </w:rPr>
  </w:style>
  <w:style w:type="character" w:customStyle="1" w:styleId="WW8Num2z2">
    <w:name w:val="WW8Num2z2"/>
    <w:rsid w:val="00374544"/>
    <w:rPr>
      <w:rFonts w:ascii="Wingdings" w:hAnsi="Wingdings"/>
    </w:rPr>
  </w:style>
  <w:style w:type="character" w:customStyle="1" w:styleId="WW8Num4z0">
    <w:name w:val="WW8Num4z0"/>
    <w:rsid w:val="00374544"/>
    <w:rPr>
      <w:rFonts w:ascii="Wingdings" w:hAnsi="Wingdings"/>
    </w:rPr>
  </w:style>
  <w:style w:type="character" w:customStyle="1" w:styleId="WW8Num4z1">
    <w:name w:val="WW8Num4z1"/>
    <w:rsid w:val="00374544"/>
    <w:rPr>
      <w:rFonts w:ascii="Courier New" w:hAnsi="Courier New" w:cs="Courier New"/>
    </w:rPr>
  </w:style>
  <w:style w:type="character" w:customStyle="1" w:styleId="WW8Num4z3">
    <w:name w:val="WW8Num4z3"/>
    <w:rsid w:val="00374544"/>
    <w:rPr>
      <w:rFonts w:ascii="Symbol" w:hAnsi="Symbol"/>
    </w:rPr>
  </w:style>
  <w:style w:type="character" w:customStyle="1" w:styleId="WW8Num5z0">
    <w:name w:val="WW8Num5z0"/>
    <w:rsid w:val="00374544"/>
    <w:rPr>
      <w:rFonts w:ascii="Symbol" w:hAnsi="Symbol"/>
    </w:rPr>
  </w:style>
  <w:style w:type="character" w:customStyle="1" w:styleId="WW8Num5z1">
    <w:name w:val="WW8Num5z1"/>
    <w:rsid w:val="00374544"/>
    <w:rPr>
      <w:rFonts w:ascii="Courier New" w:hAnsi="Courier New" w:cs="Courier New"/>
    </w:rPr>
  </w:style>
  <w:style w:type="character" w:customStyle="1" w:styleId="WW8Num5z2">
    <w:name w:val="WW8Num5z2"/>
    <w:rsid w:val="00374544"/>
    <w:rPr>
      <w:rFonts w:ascii="Wingdings" w:hAnsi="Wingdings"/>
    </w:rPr>
  </w:style>
  <w:style w:type="character" w:customStyle="1" w:styleId="WW8Num25z1">
    <w:name w:val="WW8Num25z1"/>
    <w:rsid w:val="00374544"/>
    <w:rPr>
      <w:rFonts w:ascii="Courier New" w:hAnsi="Courier New" w:cs="Courier New"/>
    </w:rPr>
  </w:style>
  <w:style w:type="character" w:customStyle="1" w:styleId="WW8Num25z2">
    <w:name w:val="WW8Num25z2"/>
    <w:rsid w:val="00374544"/>
    <w:rPr>
      <w:rFonts w:ascii="Wingdings" w:hAnsi="Wingdings"/>
    </w:rPr>
  </w:style>
  <w:style w:type="character" w:customStyle="1" w:styleId="WW8Num25z3">
    <w:name w:val="WW8Num25z3"/>
    <w:rsid w:val="00374544"/>
    <w:rPr>
      <w:rFonts w:ascii="Symbol" w:hAnsi="Symbol"/>
    </w:rPr>
  </w:style>
  <w:style w:type="character" w:customStyle="1" w:styleId="WW8Num32z0">
    <w:name w:val="WW8Num32z0"/>
    <w:rsid w:val="00374544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374544"/>
    <w:rPr>
      <w:rFonts w:ascii="Courier New" w:hAnsi="Courier New" w:cs="Courier New"/>
    </w:rPr>
  </w:style>
  <w:style w:type="character" w:customStyle="1" w:styleId="WW8Num32z2">
    <w:name w:val="WW8Num32z2"/>
    <w:rsid w:val="00374544"/>
    <w:rPr>
      <w:rFonts w:ascii="Wingdings" w:hAnsi="Wingdings"/>
    </w:rPr>
  </w:style>
  <w:style w:type="character" w:customStyle="1" w:styleId="WW8Num32z3">
    <w:name w:val="WW8Num32z3"/>
    <w:rsid w:val="00374544"/>
    <w:rPr>
      <w:rFonts w:ascii="Symbol" w:hAnsi="Symbol"/>
    </w:rPr>
  </w:style>
  <w:style w:type="character" w:customStyle="1" w:styleId="Bekezdsalapbettpusa1">
    <w:name w:val="Bekezdés alapbetűtípusa1"/>
    <w:rsid w:val="00374544"/>
  </w:style>
  <w:style w:type="character" w:customStyle="1" w:styleId="Lbjegyzet-karakterek">
    <w:name w:val="Lábjegyzet-karakterek"/>
    <w:basedOn w:val="Bekezdsalapbettpusa1"/>
    <w:rsid w:val="00374544"/>
    <w:rPr>
      <w:vertAlign w:val="superscript"/>
    </w:rPr>
  </w:style>
  <w:style w:type="character" w:styleId="Oldalszm">
    <w:name w:val="page number"/>
    <w:basedOn w:val="Bekezdsalapbettpusa1"/>
    <w:rsid w:val="00374544"/>
  </w:style>
  <w:style w:type="character" w:customStyle="1" w:styleId="Szmozsjelek">
    <w:name w:val="Számozásjelek"/>
    <w:rsid w:val="00374544"/>
  </w:style>
  <w:style w:type="character" w:customStyle="1" w:styleId="Lbjegyzet-hivatkozs1">
    <w:name w:val="Lábjegyzet-hivatkozás1"/>
    <w:basedOn w:val="Bekezdsalapbettpusa2"/>
    <w:rsid w:val="00374544"/>
    <w:rPr>
      <w:vertAlign w:val="superscript"/>
    </w:rPr>
  </w:style>
  <w:style w:type="paragraph" w:customStyle="1" w:styleId="Cmsor">
    <w:name w:val="Címsor"/>
    <w:basedOn w:val="Norml"/>
    <w:next w:val="Szvegtrzs"/>
    <w:rsid w:val="003745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zvegtrzs">
    <w:name w:val="Body Text"/>
    <w:basedOn w:val="Norml"/>
    <w:rsid w:val="00374544"/>
    <w:pPr>
      <w:spacing w:after="120"/>
    </w:pPr>
  </w:style>
  <w:style w:type="paragraph" w:styleId="Lista">
    <w:name w:val="List"/>
    <w:basedOn w:val="Szvegtrzs"/>
    <w:rsid w:val="00374544"/>
    <w:rPr>
      <w:rFonts w:cs="Mangal"/>
    </w:rPr>
  </w:style>
  <w:style w:type="paragraph" w:customStyle="1" w:styleId="Felirat">
    <w:name w:val="Felirat"/>
    <w:basedOn w:val="Norml"/>
    <w:rsid w:val="00374544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374544"/>
    <w:pPr>
      <w:suppressLineNumbers/>
    </w:pPr>
    <w:rPr>
      <w:rFonts w:cs="Mangal"/>
    </w:rPr>
  </w:style>
  <w:style w:type="paragraph" w:styleId="Lbjegyzetszveg">
    <w:name w:val="footnote text"/>
    <w:basedOn w:val="Norml"/>
    <w:rsid w:val="00374544"/>
    <w:rPr>
      <w:sz w:val="20"/>
      <w:szCs w:val="20"/>
    </w:rPr>
  </w:style>
  <w:style w:type="paragraph" w:styleId="lfej">
    <w:name w:val="header"/>
    <w:basedOn w:val="Norml"/>
    <w:link w:val="lfejChar"/>
    <w:uiPriority w:val="99"/>
    <w:rsid w:val="00374544"/>
    <w:pPr>
      <w:tabs>
        <w:tab w:val="center" w:pos="4536"/>
        <w:tab w:val="right" w:pos="9072"/>
      </w:tabs>
    </w:pPr>
  </w:style>
  <w:style w:type="paragraph" w:customStyle="1" w:styleId="CharCharCharChar">
    <w:name w:val="Char Char Char Char"/>
    <w:basedOn w:val="Norml"/>
    <w:rsid w:val="00374544"/>
    <w:pPr>
      <w:spacing w:before="120" w:after="160" w:line="240" w:lineRule="exact"/>
      <w:ind w:left="180"/>
    </w:pPr>
    <w:rPr>
      <w:rFonts w:ascii="Verdana" w:hAnsi="Verdana" w:cs="Verdana"/>
      <w:sz w:val="20"/>
      <w:szCs w:val="20"/>
      <w:lang w:val="en-US"/>
    </w:rPr>
  </w:style>
  <w:style w:type="paragraph" w:customStyle="1" w:styleId="Char">
    <w:name w:val="Char"/>
    <w:basedOn w:val="Norml"/>
    <w:rsid w:val="00374544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Norml1">
    <w:name w:val="Normál1"/>
    <w:basedOn w:val="Norml"/>
    <w:rsid w:val="00374544"/>
    <w:pPr>
      <w:widowControl w:val="0"/>
    </w:pPr>
    <w:rPr>
      <w:szCs w:val="20"/>
    </w:rPr>
  </w:style>
  <w:style w:type="paragraph" w:styleId="Szvegtrzsbehzssal">
    <w:name w:val="Body Text Indent"/>
    <w:basedOn w:val="Norml"/>
    <w:rsid w:val="00374544"/>
    <w:pPr>
      <w:spacing w:after="120"/>
      <w:ind w:left="283"/>
    </w:pPr>
  </w:style>
  <w:style w:type="paragraph" w:customStyle="1" w:styleId="Cmsor21">
    <w:name w:val="Címsor 21"/>
    <w:basedOn w:val="Norml1"/>
    <w:next w:val="Szvegtrzs"/>
    <w:rsid w:val="00374544"/>
    <w:pPr>
      <w:jc w:val="center"/>
    </w:pPr>
    <w:rPr>
      <w:b/>
    </w:rPr>
  </w:style>
  <w:style w:type="paragraph" w:customStyle="1" w:styleId="Cmsor41">
    <w:name w:val="Címsor 41"/>
    <w:basedOn w:val="Norml1"/>
    <w:next w:val="Szvegtrzs"/>
    <w:rsid w:val="00374544"/>
    <w:pPr>
      <w:spacing w:before="240" w:after="240"/>
      <w:jc w:val="center"/>
    </w:pPr>
    <w:rPr>
      <w:b/>
      <w:sz w:val="28"/>
    </w:rPr>
  </w:style>
  <w:style w:type="paragraph" w:customStyle="1" w:styleId="Szveg">
    <w:name w:val="Szöveg"/>
    <w:basedOn w:val="Norml"/>
    <w:rsid w:val="00374544"/>
    <w:pPr>
      <w:widowControl w:val="0"/>
    </w:pPr>
  </w:style>
  <w:style w:type="paragraph" w:styleId="Buborkszveg">
    <w:name w:val="Balloon Text"/>
    <w:basedOn w:val="Norml"/>
    <w:rsid w:val="00374544"/>
    <w:rPr>
      <w:rFonts w:ascii="Tahoma" w:hAnsi="Tahoma" w:cs="Tahoma"/>
      <w:sz w:val="16"/>
      <w:szCs w:val="16"/>
    </w:rPr>
  </w:style>
  <w:style w:type="paragraph" w:customStyle="1" w:styleId="Szvegtrzsbehzssal21">
    <w:name w:val="Szövegtörzs behúzással 21"/>
    <w:basedOn w:val="Norml"/>
    <w:rsid w:val="00374544"/>
    <w:pPr>
      <w:spacing w:after="120" w:line="480" w:lineRule="auto"/>
      <w:ind w:left="283"/>
    </w:pPr>
  </w:style>
  <w:style w:type="paragraph" w:customStyle="1" w:styleId="Szvegtrzs21">
    <w:name w:val="Szövegtörzs 21"/>
    <w:basedOn w:val="Norml"/>
    <w:rsid w:val="00374544"/>
    <w:pPr>
      <w:spacing w:after="120" w:line="480" w:lineRule="auto"/>
    </w:pPr>
  </w:style>
  <w:style w:type="paragraph" w:customStyle="1" w:styleId="Szvegtrzs31">
    <w:name w:val="Szövegtörzs 31"/>
    <w:basedOn w:val="Norml"/>
    <w:rsid w:val="00374544"/>
    <w:pPr>
      <w:spacing w:after="120"/>
    </w:pPr>
    <w:rPr>
      <w:sz w:val="16"/>
      <w:szCs w:val="16"/>
    </w:rPr>
  </w:style>
  <w:style w:type="paragraph" w:customStyle="1" w:styleId="Tblzattartalom">
    <w:name w:val="Táblázattartalom"/>
    <w:basedOn w:val="Norml"/>
    <w:rsid w:val="00374544"/>
    <w:pPr>
      <w:suppressLineNumbers/>
    </w:pPr>
  </w:style>
  <w:style w:type="paragraph" w:customStyle="1" w:styleId="Tblzatfejlc">
    <w:name w:val="Táblázatfejléc"/>
    <w:basedOn w:val="Tblzattartalom"/>
    <w:rsid w:val="00374544"/>
    <w:pPr>
      <w:jc w:val="center"/>
    </w:pPr>
    <w:rPr>
      <w:b/>
      <w:bCs/>
    </w:rPr>
  </w:style>
  <w:style w:type="paragraph" w:customStyle="1" w:styleId="Kerettartalom">
    <w:name w:val="Kerettartalom"/>
    <w:basedOn w:val="Szvegtrzs"/>
    <w:rsid w:val="00374544"/>
  </w:style>
  <w:style w:type="paragraph" w:styleId="llb">
    <w:name w:val="footer"/>
    <w:basedOn w:val="Norml"/>
    <w:rsid w:val="00374544"/>
    <w:pPr>
      <w:suppressLineNumbers/>
      <w:tabs>
        <w:tab w:val="center" w:pos="4819"/>
        <w:tab w:val="right" w:pos="9638"/>
      </w:tabs>
    </w:pPr>
  </w:style>
  <w:style w:type="paragraph" w:customStyle="1" w:styleId="CharCharChar">
    <w:name w:val="Char Char Char"/>
    <w:basedOn w:val="Norml"/>
    <w:rsid w:val="00374544"/>
    <w:pPr>
      <w:suppressAutoHyphens w:val="0"/>
      <w:spacing w:before="120" w:after="160" w:line="240" w:lineRule="exact"/>
      <w:ind w:left="180"/>
    </w:pPr>
    <w:rPr>
      <w:rFonts w:ascii="Verdana" w:hAnsi="Verdana" w:cs="Verdana"/>
      <w:sz w:val="20"/>
      <w:szCs w:val="20"/>
      <w:lang w:val="en-US"/>
    </w:rPr>
  </w:style>
  <w:style w:type="paragraph" w:customStyle="1" w:styleId="Char1">
    <w:name w:val="Char1"/>
    <w:basedOn w:val="Norml"/>
    <w:rsid w:val="00374544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Dokumentumtrkp1">
    <w:name w:val="Dokumentumtérkép1"/>
    <w:basedOn w:val="Norml"/>
    <w:rsid w:val="0037454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C3724"/>
    <w:rPr>
      <w:vertAlign w:val="superscript"/>
    </w:rPr>
  </w:style>
  <w:style w:type="character" w:customStyle="1" w:styleId="lfejChar">
    <w:name w:val="Élőfej Char"/>
    <w:basedOn w:val="Bekezdsalapbettpusa"/>
    <w:link w:val="lfej"/>
    <w:uiPriority w:val="99"/>
    <w:rsid w:val="006E36B5"/>
    <w:rPr>
      <w:sz w:val="24"/>
      <w:szCs w:val="24"/>
      <w:lang w:eastAsia="ar-SA"/>
    </w:rPr>
  </w:style>
  <w:style w:type="paragraph" w:styleId="Nincstrkz">
    <w:name w:val="No Spacing"/>
    <w:uiPriority w:val="1"/>
    <w:qFormat/>
    <w:rsid w:val="004F7647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4087</Words>
  <Characters>28207</Characters>
  <Application>Microsoft Office Word</Application>
  <DocSecurity>0</DocSecurity>
  <Lines>235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Almásháza község Önkormányzatának</vt:lpstr>
    </vt:vector>
  </TitlesOfParts>
  <Company/>
  <LinksUpToDate>false</LinksUpToDate>
  <CharactersWithSpaces>32230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Almásháza község Önkormányzatának</dc:title>
  <dc:creator>NAGY LÁSZLÓNÉ</dc:creator>
  <cp:lastModifiedBy>Acer</cp:lastModifiedBy>
  <cp:revision>2</cp:revision>
  <cp:lastPrinted>2015-06-18T12:39:00Z</cp:lastPrinted>
  <dcterms:created xsi:type="dcterms:W3CDTF">2015-10-16T09:38:00Z</dcterms:created>
  <dcterms:modified xsi:type="dcterms:W3CDTF">2015-10-16T09:38:00Z</dcterms:modified>
</cp:coreProperties>
</file>